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color w:val="C00000"/>
          <w:sz w:val="40"/>
          <w:szCs w:val="36"/>
          <w:lang w:val="vi-VN"/>
        </w:rPr>
      </w:pPr>
      <w:r>
        <w:rPr>
          <w:b/>
          <w:bCs/>
          <w:color w:val="C00000"/>
          <w:sz w:val="40"/>
          <w:szCs w:val="36"/>
          <w:lang w:val="vi-VN"/>
        </w:rPr>
        <w:t>TAY CHÂN MIỆNG</w:t>
      </w:r>
    </w:p>
    <w:p>
      <w:pPr>
        <w:jc w:val="right"/>
        <w:rPr>
          <w:i/>
          <w:iCs/>
          <w:lang w:val="vi-VN"/>
        </w:rPr>
      </w:pPr>
      <w:r>
        <w:rPr>
          <w:i/>
          <w:iCs/>
          <w:lang w:val="vi-VN"/>
        </w:rPr>
        <w:t>Trương Thị Minh Thư</w:t>
      </w:r>
    </w:p>
    <w:p>
      <w:pPr>
        <w:pStyle w:val="2"/>
        <w:jc w:val="both"/>
        <w:rPr>
          <w:lang w:val="vi-VN"/>
        </w:rPr>
      </w:pPr>
      <w:r>
        <w:rPr>
          <w:lang w:val="vi-VN"/>
        </w:rPr>
        <w:t>Hành chính</w:t>
      </w:r>
    </w:p>
    <w:p>
      <w:pPr>
        <w:pStyle w:val="2"/>
        <w:jc w:val="both"/>
        <w:rPr>
          <w:lang w:val="vi-VN"/>
        </w:rPr>
      </w:pPr>
      <w:r>
        <w:rPr>
          <w:lang w:val="vi-VN"/>
        </w:rPr>
        <w:t>Lý do nhập viện</w:t>
      </w:r>
    </w:p>
    <w:p>
      <w:pPr>
        <w:pStyle w:val="11"/>
        <w:numPr>
          <w:ilvl w:val="0"/>
          <w:numId w:val="2"/>
        </w:numPr>
        <w:jc w:val="both"/>
        <w:rPr>
          <w:lang w:val="vi-VN"/>
        </w:rPr>
      </w:pPr>
      <w:r>
        <w:rPr>
          <w:lang w:val="vi-VN"/>
        </w:rPr>
        <w:t>1 lý do chính – ngày mấy</w:t>
      </w:r>
    </w:p>
    <w:p>
      <w:pPr>
        <w:pStyle w:val="2"/>
        <w:jc w:val="both"/>
        <w:rPr>
          <w:lang w:val="vi-VN"/>
        </w:rPr>
      </w:pPr>
      <w:r>
        <w:rPr>
          <w:lang w:val="vi-VN"/>
        </w:rPr>
        <w:t>Bệnh sử</w:t>
      </w:r>
    </w:p>
    <w:p>
      <w:pPr>
        <w:pStyle w:val="11"/>
        <w:numPr>
          <w:ilvl w:val="0"/>
          <w:numId w:val="2"/>
        </w:numPr>
        <w:jc w:val="both"/>
        <w:rPr>
          <w:lang w:val="vi-VN"/>
        </w:rPr>
      </w:pPr>
      <w:r>
        <w:rPr>
          <w:lang w:val="vi-VN"/>
        </w:rPr>
        <w:t>Sốt:</w:t>
      </w:r>
    </w:p>
    <w:p>
      <w:pPr>
        <w:pStyle w:val="11"/>
        <w:numPr>
          <w:ilvl w:val="1"/>
          <w:numId w:val="2"/>
        </w:numPr>
        <w:jc w:val="both"/>
        <w:rPr>
          <w:lang w:val="vi-VN"/>
        </w:rPr>
      </w:pPr>
      <w:r>
        <w:rPr>
          <w:lang w:val="vi-VN"/>
        </w:rPr>
        <w:t>Ngày mấy?</w:t>
      </w:r>
    </w:p>
    <w:p>
      <w:pPr>
        <w:pStyle w:val="11"/>
        <w:numPr>
          <w:ilvl w:val="1"/>
          <w:numId w:val="2"/>
        </w:numPr>
        <w:jc w:val="both"/>
        <w:rPr>
          <w:lang w:val="vi-VN"/>
        </w:rPr>
      </w:pPr>
      <w:r>
        <w:rPr>
          <w:lang w:val="vi-VN"/>
        </w:rPr>
        <w:t>Liên tục hay cơn?</w:t>
      </w:r>
    </w:p>
    <w:p>
      <w:pPr>
        <w:pStyle w:val="11"/>
        <w:numPr>
          <w:ilvl w:val="1"/>
          <w:numId w:val="2"/>
        </w:numPr>
        <w:jc w:val="both"/>
        <w:rPr>
          <w:lang w:val="vi-VN"/>
        </w:rPr>
      </w:pPr>
      <w:r>
        <w:rPr>
          <w:lang w:val="vi-VN"/>
        </w:rPr>
        <w:t>Cặp nhiệt? Bao nhiêu độ?</w:t>
      </w:r>
    </w:p>
    <w:p>
      <w:pPr>
        <w:pStyle w:val="11"/>
        <w:numPr>
          <w:ilvl w:val="1"/>
          <w:numId w:val="2"/>
        </w:numPr>
        <w:jc w:val="both"/>
        <w:rPr>
          <w:lang w:val="vi-VN"/>
        </w:rPr>
      </w:pPr>
      <w:r>
        <w:rPr>
          <w:lang w:val="vi-VN"/>
        </w:rPr>
        <w:t>TC kèm theo? (co giật trong sốt)</w:t>
      </w:r>
    </w:p>
    <w:p>
      <w:pPr>
        <w:pStyle w:val="11"/>
        <w:numPr>
          <w:ilvl w:val="1"/>
          <w:numId w:val="2"/>
        </w:numPr>
        <w:jc w:val="both"/>
        <w:rPr>
          <w:lang w:val="vi-VN"/>
        </w:rPr>
      </w:pPr>
      <w:r>
        <w:rPr>
          <w:lang w:val="vi-VN"/>
        </w:rPr>
        <w:t>Xử trí: hạ sốt, lau mát – có giảm? – khi náo sốt lại? – có chẩn đoán và điều trị gì chưa?</w:t>
      </w:r>
    </w:p>
    <w:p>
      <w:pPr>
        <w:pStyle w:val="11"/>
        <w:numPr>
          <w:ilvl w:val="0"/>
          <w:numId w:val="2"/>
        </w:numPr>
        <w:jc w:val="both"/>
        <w:rPr>
          <w:lang w:val="vi-VN"/>
        </w:rPr>
      </w:pPr>
      <w:r>
        <w:rPr>
          <w:lang w:val="vi-VN"/>
        </w:rPr>
        <w:t>Bóng nước:</w:t>
      </w:r>
      <w:r>
        <w:t xml:space="preserve"> sẩn hồng ban hoặc mụn nước (2-10mm), không có ở lưng ngực bụng vai, vị trí điển hình là lòng bàn tay lòng bàn chân gối bẹn mông quanh CQSD, sang thương cùng lứa tuổi, dịch trong, ít khi vỡ, lành không để lại sẹo.</w:t>
      </w:r>
    </w:p>
    <w:p>
      <w:pPr>
        <w:pStyle w:val="11"/>
        <w:numPr>
          <w:ilvl w:val="1"/>
          <w:numId w:val="2"/>
        </w:numPr>
        <w:jc w:val="both"/>
        <w:rPr>
          <w:lang w:val="vi-VN"/>
        </w:rPr>
      </w:pPr>
      <w:r>
        <w:rPr>
          <w:lang w:val="vi-VN"/>
        </w:rPr>
        <w:t>Xuất hiện?</w:t>
      </w:r>
    </w:p>
    <w:p>
      <w:pPr>
        <w:pStyle w:val="11"/>
        <w:numPr>
          <w:ilvl w:val="1"/>
          <w:numId w:val="2"/>
        </w:numPr>
        <w:jc w:val="both"/>
        <w:rPr>
          <w:lang w:val="vi-VN"/>
        </w:rPr>
      </w:pPr>
      <w:r>
        <w:rPr>
          <w:lang w:val="vi-VN"/>
        </w:rPr>
        <w:t>Vị trí đầu tiên? Hướng lan?</w:t>
      </w:r>
    </w:p>
    <w:p>
      <w:pPr>
        <w:pStyle w:val="11"/>
        <w:numPr>
          <w:ilvl w:val="1"/>
          <w:numId w:val="2"/>
        </w:numPr>
        <w:jc w:val="both"/>
        <w:rPr>
          <w:lang w:val="vi-VN"/>
        </w:rPr>
      </w:pPr>
      <w:r>
        <w:rPr>
          <w:lang w:val="vi-VN"/>
        </w:rPr>
        <w:t>Tính chất: kích thước, dịch trong hay đục, nền da, cách phân bố, nhiều độ tuổi, gồ?</w:t>
      </w:r>
    </w:p>
    <w:p>
      <w:pPr>
        <w:pStyle w:val="11"/>
        <w:numPr>
          <w:ilvl w:val="1"/>
          <w:numId w:val="2"/>
        </w:numPr>
        <w:jc w:val="both"/>
        <w:rPr>
          <w:lang w:val="vi-VN"/>
        </w:rPr>
      </w:pPr>
      <w:r>
        <w:t>Diễn tiến: sẩn hồng ban =&gt; mụn nước =&gt; ít khi vỡ =&gt; 7d bắt đầu xẹp rồi tự lành không để lại sẹo</w:t>
      </w:r>
    </w:p>
    <w:p>
      <w:pPr>
        <w:pStyle w:val="11"/>
        <w:numPr>
          <w:ilvl w:val="0"/>
          <w:numId w:val="2"/>
        </w:numPr>
        <w:jc w:val="both"/>
        <w:rPr>
          <w:lang w:val="vi-VN"/>
        </w:rPr>
      </w:pPr>
      <w:r>
        <w:rPr>
          <w:lang w:val="vi-VN"/>
        </w:rPr>
        <w:t>Loét miệng</w:t>
      </w:r>
      <w:r>
        <w:t>: vết loét ở niêm mạc (không phải ở môi), thường ở 1/3 sau (khẩu cái mềm), viền tròn hoặc bầu dục trơn láng, giới hạn rõ, đáy nông và có màu trắng.</w:t>
      </w:r>
    </w:p>
    <w:p>
      <w:pPr>
        <w:pStyle w:val="11"/>
        <w:numPr>
          <w:ilvl w:val="1"/>
          <w:numId w:val="2"/>
        </w:numPr>
        <w:jc w:val="both"/>
        <w:rPr>
          <w:lang w:val="vi-VN"/>
        </w:rPr>
      </w:pPr>
      <w:r>
        <w:rPr>
          <w:lang w:val="vi-VN"/>
        </w:rPr>
        <w:t>Trẻ lớn than đau</w:t>
      </w:r>
    </w:p>
    <w:p>
      <w:pPr>
        <w:pStyle w:val="11"/>
        <w:numPr>
          <w:ilvl w:val="1"/>
          <w:numId w:val="2"/>
        </w:numPr>
        <w:jc w:val="both"/>
        <w:rPr>
          <w:lang w:val="vi-VN"/>
        </w:rPr>
      </w:pPr>
      <w:r>
        <w:rPr>
          <w:lang w:val="vi-VN"/>
        </w:rPr>
        <w:t>Trẻ nhỏ bú kém, chảy nước miếng</w:t>
      </w:r>
    </w:p>
    <w:p>
      <w:pPr>
        <w:pStyle w:val="11"/>
        <w:numPr>
          <w:ilvl w:val="1"/>
          <w:numId w:val="2"/>
        </w:numPr>
        <w:jc w:val="both"/>
        <w:rPr>
          <w:lang w:val="vi-VN"/>
        </w:rPr>
      </w:pPr>
      <w:r>
        <w:t>Diễn tiến: cũng như ngoại ban nhưng đa phần là vỡ nên thành vết loét (ít khi phát hiện ở giai đoạn bóng nước), lành lâu hơn các vết loét trong bệnh khác, thường 7d mới bắt đầu lành, 10d mới liền lại được.</w:t>
      </w:r>
    </w:p>
    <w:p>
      <w:pPr>
        <w:pStyle w:val="11"/>
        <w:numPr>
          <w:ilvl w:val="0"/>
          <w:numId w:val="2"/>
        </w:numPr>
        <w:jc w:val="both"/>
        <w:rPr>
          <w:lang w:val="vi-VN"/>
        </w:rPr>
      </w:pPr>
      <w:r>
        <w:rPr>
          <w:lang w:val="vi-VN"/>
        </w:rPr>
        <w:t>Tiêu tiểu</w:t>
      </w:r>
    </w:p>
    <w:p>
      <w:pPr>
        <w:pStyle w:val="11"/>
        <w:numPr>
          <w:ilvl w:val="0"/>
          <w:numId w:val="3"/>
        </w:numPr>
        <w:jc w:val="both"/>
        <w:rPr>
          <w:b/>
          <w:bCs/>
          <w:lang w:val="vi-VN"/>
        </w:rPr>
      </w:pPr>
      <w:r>
        <w:rPr>
          <w:b/>
          <w:bCs/>
          <w:lang w:val="vi-VN"/>
        </w:rPr>
        <w:t>10 dấu hiệu tổn thương thần kinh</w:t>
      </w:r>
    </w:p>
    <w:p>
      <w:pPr>
        <w:pStyle w:val="11"/>
        <w:jc w:val="center"/>
        <w:rPr>
          <w:b/>
          <w:bCs/>
          <w:lang w:val="vi-VN"/>
        </w:rPr>
      </w:pPr>
      <w:r>
        <w:rPr>
          <w:lang w:val="vi-VN"/>
        </w:rPr>
        <w:drawing>
          <wp:inline distT="0" distB="0" distL="0" distR="0">
            <wp:extent cx="5463540" cy="306768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6"/>
                    <a:stretch>
                      <a:fillRect/>
                    </a:stretch>
                  </pic:blipFill>
                  <pic:spPr>
                    <a:xfrm>
                      <a:off x="0" y="0"/>
                      <a:ext cx="5478937" cy="3076828"/>
                    </a:xfrm>
                    <a:prstGeom prst="rect">
                      <a:avLst/>
                    </a:prstGeom>
                  </pic:spPr>
                </pic:pic>
              </a:graphicData>
            </a:graphic>
          </wp:inline>
        </w:drawing>
      </w:r>
    </w:p>
    <w:p>
      <w:pPr>
        <w:pStyle w:val="11"/>
        <w:jc w:val="both"/>
        <w:rPr>
          <w:lang w:val="vi-VN"/>
        </w:rPr>
      </w:pPr>
      <w:r>
        <w:rPr>
          <w:b/>
          <w:bCs/>
          <w:lang w:val="vi-VN"/>
        </w:rPr>
        <w:t>Cách nhớ:</w:t>
      </w:r>
      <w:r>
        <w:rPr>
          <w:lang w:val="vi-VN"/>
        </w:rPr>
        <w:t xml:space="preserve"> từ trên xuống dưới:</w:t>
      </w:r>
    </w:p>
    <w:p>
      <w:pPr>
        <w:pStyle w:val="11"/>
        <w:ind w:left="1440"/>
        <w:jc w:val="both"/>
        <w:rPr>
          <w:lang w:val="vi-VN"/>
        </w:rPr>
      </w:pPr>
      <w:r>
        <w:rPr>
          <w:lang w:val="vi-VN"/>
        </w:rPr>
        <w:t>Hạ đồi: sốt cao, rối loạn nhịp thở, da nổi bông</w:t>
      </w:r>
    </w:p>
    <w:p>
      <w:pPr>
        <w:pStyle w:val="11"/>
        <w:ind w:left="1440"/>
        <w:jc w:val="both"/>
        <w:rPr>
          <w:lang w:val="vi-VN"/>
        </w:rPr>
      </w:pPr>
      <w:r>
        <w:rPr>
          <w:lang w:val="vi-VN"/>
        </w:rPr>
        <w:t>Thân não: nôn ói, ngủ gà, quấy khóc vô cớ, giật mình</w:t>
      </w:r>
    </w:p>
    <w:p>
      <w:pPr>
        <w:pStyle w:val="11"/>
        <w:ind w:left="1440"/>
        <w:jc w:val="both"/>
      </w:pPr>
      <w:r>
        <w:rPr>
          <w:lang w:val="vi-VN"/>
        </w:rPr>
        <w:t>Tiểu não: đi loạng choạng, rung giật nhãn cầu</w:t>
      </w:r>
      <w:r>
        <w:t>, run chi, run thân, ngồi không vững</w:t>
      </w:r>
    </w:p>
    <w:p>
      <w:pPr>
        <w:pStyle w:val="11"/>
        <w:ind w:left="1440"/>
        <w:jc w:val="both"/>
        <w:rPr>
          <w:lang w:val="vi-VN"/>
        </w:rPr>
      </w:pPr>
      <w:r>
        <w:rPr>
          <w:lang w:val="vi-VN"/>
        </w:rPr>
        <w:t>Neuron sừng trước tủy: yếu chi</w:t>
      </w:r>
    </w:p>
    <w:p>
      <w:pPr>
        <w:jc w:val="both"/>
        <w:rPr>
          <w:b/>
          <w:bCs/>
          <w:lang w:val="vi-VN"/>
        </w:rPr>
      </w:pPr>
      <w:r>
        <w:rPr>
          <w:lang w:val="vi-VN"/>
        </w:rPr>
        <w:tab/>
      </w:r>
      <w:r>
        <w:rPr>
          <w:b/>
          <w:bCs/>
          <w:lang w:val="vi-VN"/>
        </w:rPr>
        <w:t>Cách hỏi:</w:t>
      </w:r>
    </w:p>
    <w:p>
      <w:pPr>
        <w:pStyle w:val="11"/>
        <w:ind w:firstLine="720"/>
        <w:jc w:val="both"/>
        <w:rPr>
          <w:lang w:val="vi-VN"/>
        </w:rPr>
      </w:pPr>
      <w:r>
        <w:rPr>
          <w:lang w:val="vi-VN"/>
        </w:rPr>
        <w:t>1. Sốt cao</w:t>
      </w:r>
    </w:p>
    <w:p>
      <w:pPr>
        <w:pStyle w:val="11"/>
        <w:ind w:firstLine="720"/>
        <w:jc w:val="both"/>
        <w:rPr>
          <w:lang w:val="vi-VN"/>
        </w:rPr>
      </w:pPr>
      <w:r>
        <w:rPr>
          <w:lang w:val="vi-VN"/>
        </w:rPr>
        <w:t>2. Thở nhanh, thở bất thường</w:t>
      </w:r>
    </w:p>
    <w:p>
      <w:pPr>
        <w:pStyle w:val="11"/>
        <w:ind w:firstLine="720"/>
        <w:jc w:val="both"/>
        <w:rPr>
          <w:lang w:val="vi-VN"/>
        </w:rPr>
      </w:pPr>
      <w:r>
        <w:rPr>
          <w:lang w:val="vi-VN"/>
        </w:rPr>
        <w:t>3. Da nổi bông</w:t>
      </w:r>
    </w:p>
    <w:p>
      <w:pPr>
        <w:pStyle w:val="11"/>
        <w:ind w:firstLine="720"/>
        <w:jc w:val="both"/>
        <w:rPr>
          <w:lang w:val="vi-VN"/>
        </w:rPr>
      </w:pPr>
      <w:r>
        <w:rPr>
          <w:lang w:val="vi-VN"/>
        </w:rPr>
        <w:t>4. Nôn ói</w:t>
      </w:r>
    </w:p>
    <w:p>
      <w:pPr>
        <w:pStyle w:val="11"/>
        <w:ind w:firstLine="720"/>
        <w:jc w:val="both"/>
        <w:rPr>
          <w:lang w:val="vi-VN"/>
        </w:rPr>
      </w:pPr>
      <w:r>
        <w:rPr>
          <w:lang w:val="vi-VN"/>
        </w:rPr>
        <w:t>5. Ngủ gà</w:t>
      </w:r>
    </w:p>
    <w:p>
      <w:pPr>
        <w:pStyle w:val="11"/>
        <w:ind w:firstLine="720"/>
        <w:jc w:val="both"/>
        <w:rPr>
          <w:lang w:val="vi-VN"/>
        </w:rPr>
      </w:pPr>
      <w:r>
        <w:rPr>
          <w:lang w:val="vi-VN"/>
        </w:rPr>
        <w:t>6. Quấy khóc vô cớ</w:t>
      </w:r>
    </w:p>
    <w:p>
      <w:pPr>
        <w:pStyle w:val="11"/>
        <w:ind w:firstLine="720"/>
        <w:jc w:val="both"/>
        <w:rPr>
          <w:lang w:val="vi-VN"/>
        </w:rPr>
      </w:pPr>
      <w:r>
        <w:rPr>
          <w:lang w:val="vi-VN"/>
        </w:rPr>
        <w:t>7. Giật mình: thường đầu giấc ngủ</w:t>
      </w:r>
      <w:r>
        <w:t xml:space="preserve"> khi bé thiu thiu ngủ (các bé nặng thì tỉnh cũng giật)</w:t>
      </w:r>
      <w:r>
        <w:rPr>
          <w:lang w:val="vi-VN"/>
        </w:rPr>
        <w:t>, giật bắn 2 tay 2 chân rất mạnh, giật nhanh 1 nhịp sau đó ngủ lại, rồi giật cái nữa (người nhà phải tận mắt nhìn thấy chứ không tự nghĩa có giật mình vì trẻ thức giấc)</w:t>
      </w:r>
    </w:p>
    <w:p>
      <w:pPr>
        <w:pStyle w:val="11"/>
        <w:numPr>
          <w:ilvl w:val="2"/>
          <w:numId w:val="2"/>
        </w:numPr>
        <w:jc w:val="both"/>
        <w:rPr>
          <w:lang w:val="vi-VN"/>
        </w:rPr>
      </w:pPr>
      <w:r>
        <w:rPr>
          <w:lang w:val="vi-VN"/>
        </w:rPr>
        <w:t>Có nguyên nhân: tiếng ồn, va chạm</w:t>
      </w:r>
    </w:p>
    <w:p>
      <w:pPr>
        <w:pStyle w:val="11"/>
        <w:numPr>
          <w:ilvl w:val="2"/>
          <w:numId w:val="2"/>
        </w:numPr>
        <w:jc w:val="both"/>
        <w:rPr>
          <w:lang w:val="vi-VN"/>
        </w:rPr>
      </w:pPr>
      <w:r>
        <w:rPr>
          <w:lang w:val="vi-VN"/>
        </w:rPr>
        <w:t>Số lần: khoảng cách giữa 2 lần</w:t>
      </w:r>
    </w:p>
    <w:p>
      <w:pPr>
        <w:pStyle w:val="11"/>
        <w:numPr>
          <w:ilvl w:val="2"/>
          <w:numId w:val="2"/>
        </w:numPr>
        <w:jc w:val="both"/>
        <w:rPr>
          <w:lang w:val="vi-VN"/>
        </w:rPr>
      </w:pPr>
      <w:r>
        <w:rPr>
          <w:lang w:val="vi-VN"/>
        </w:rPr>
        <w:t>Ngủ tiếp sau giật?</w:t>
      </w:r>
    </w:p>
    <w:p>
      <w:pPr>
        <w:pStyle w:val="11"/>
        <w:numPr>
          <w:ilvl w:val="2"/>
          <w:numId w:val="2"/>
        </w:numPr>
        <w:jc w:val="both"/>
        <w:rPr>
          <w:lang w:val="vi-VN"/>
        </w:rPr>
      </w:pPr>
      <w:r>
        <w:rPr>
          <w:lang w:val="vi-VN"/>
        </w:rPr>
        <w:t>Thời điểm xuất hiện: TCM giật đầu giấc ngủ</w:t>
      </w:r>
    </w:p>
    <w:p>
      <w:pPr>
        <w:pStyle w:val="11"/>
        <w:numPr>
          <w:ilvl w:val="2"/>
          <w:numId w:val="2"/>
        </w:numPr>
        <w:jc w:val="both"/>
        <w:rPr>
          <w:lang w:val="vi-VN"/>
        </w:rPr>
      </w:pPr>
      <w:r>
        <w:rPr>
          <w:lang w:val="vi-VN"/>
        </w:rPr>
        <w:t>Tiền căn giật mình trước đây</w:t>
      </w:r>
    </w:p>
    <w:p>
      <w:pPr>
        <w:pStyle w:val="11"/>
        <w:ind w:firstLine="720"/>
        <w:jc w:val="both"/>
        <w:rPr>
          <w:lang w:val="vi-VN"/>
        </w:rPr>
      </w:pPr>
      <w:r>
        <w:rPr>
          <w:lang w:val="vi-VN"/>
        </w:rPr>
        <w:t>8. Ngồi vững? Đi loạng choạng?</w:t>
      </w:r>
    </w:p>
    <w:p>
      <w:pPr>
        <w:pStyle w:val="11"/>
        <w:numPr>
          <w:ilvl w:val="2"/>
          <w:numId w:val="2"/>
        </w:numPr>
        <w:jc w:val="both"/>
        <w:rPr>
          <w:lang w:val="vi-VN"/>
        </w:rPr>
      </w:pPr>
      <w:r>
        <w:rPr>
          <w:lang w:val="vi-VN"/>
        </w:rPr>
        <w:t>Do thực sự đi chưa vững hay #</w:t>
      </w:r>
    </w:p>
    <w:p>
      <w:pPr>
        <w:pStyle w:val="11"/>
        <w:numPr>
          <w:ilvl w:val="2"/>
          <w:numId w:val="2"/>
        </w:numPr>
        <w:jc w:val="both"/>
        <w:rPr>
          <w:lang w:val="vi-VN"/>
        </w:rPr>
      </w:pPr>
      <w:r>
        <w:rPr>
          <w:lang w:val="vi-VN"/>
        </w:rPr>
        <w:t>Tiền căn trước đây</w:t>
      </w:r>
    </w:p>
    <w:p>
      <w:pPr>
        <w:pStyle w:val="11"/>
        <w:ind w:firstLine="720"/>
        <w:jc w:val="both"/>
        <w:rPr>
          <w:lang w:val="vi-VN"/>
        </w:rPr>
      </w:pPr>
      <w:r>
        <w:rPr>
          <w:lang w:val="vi-VN"/>
        </w:rPr>
        <w:t>9. Rung giật nhãn cầu: mắt giật</w:t>
      </w:r>
    </w:p>
    <w:p>
      <w:pPr>
        <w:pStyle w:val="11"/>
        <w:ind w:firstLine="720"/>
        <w:jc w:val="both"/>
      </w:pPr>
      <w:r>
        <w:rPr>
          <w:lang w:val="vi-VN"/>
        </w:rPr>
        <w:t>10. Run chi: cho bé cầm đồ =&gt; run =&gt; tổn thương TK (nếu bé có sốt thì cần đánh giá lại do run/sốt cao là sinh lý)</w:t>
      </w:r>
      <w:r>
        <w:t>, Run thân: cho ẵm/ngồi mới thấy =&gt; cần phân biệt với sốt lạnh run (khi thấy run cần cặp nhiệt hậu môn, nếu có sốt thì hạ sốt tích cực rồi đánh giá lại)</w:t>
      </w:r>
    </w:p>
    <w:p>
      <w:pPr>
        <w:pStyle w:val="11"/>
        <w:numPr>
          <w:ilvl w:val="0"/>
          <w:numId w:val="3"/>
        </w:numPr>
        <w:jc w:val="both"/>
        <w:rPr>
          <w:b/>
          <w:bCs/>
          <w:lang w:val="vi-VN"/>
        </w:rPr>
      </w:pPr>
      <w:r>
        <w:rPr>
          <w:b/>
          <w:bCs/>
          <w:lang w:val="vi-VN"/>
        </w:rPr>
        <w:t>Tầm soát các ổ nhiễm trùng:</w:t>
      </w:r>
    </w:p>
    <w:p>
      <w:pPr>
        <w:pStyle w:val="11"/>
        <w:numPr>
          <w:ilvl w:val="1"/>
          <w:numId w:val="3"/>
        </w:numPr>
        <w:jc w:val="both"/>
        <w:rPr>
          <w:lang w:val="vi-VN"/>
        </w:rPr>
      </w:pPr>
      <w:r>
        <w:rPr>
          <w:lang w:val="vi-VN"/>
        </w:rPr>
        <w:t xml:space="preserve">Đầu: </w:t>
      </w:r>
    </w:p>
    <w:p>
      <w:pPr>
        <w:pStyle w:val="11"/>
        <w:numPr>
          <w:ilvl w:val="2"/>
          <w:numId w:val="3"/>
        </w:numPr>
        <w:jc w:val="both"/>
        <w:rPr>
          <w:lang w:val="vi-VN"/>
        </w:rPr>
      </w:pPr>
      <w:r>
        <w:rPr>
          <w:lang w:val="vi-VN"/>
        </w:rPr>
        <w:t>Đau đầu, chóng mặt, nôn ói, tử ban</w:t>
      </w:r>
    </w:p>
    <w:p>
      <w:pPr>
        <w:pStyle w:val="11"/>
        <w:numPr>
          <w:ilvl w:val="2"/>
          <w:numId w:val="3"/>
        </w:numPr>
        <w:jc w:val="both"/>
        <w:rPr>
          <w:lang w:val="vi-VN"/>
        </w:rPr>
      </w:pPr>
      <w:r>
        <w:rPr>
          <w:lang w:val="vi-VN"/>
        </w:rPr>
        <w:t>Cổ gượng</w:t>
      </w:r>
    </w:p>
    <w:p>
      <w:pPr>
        <w:pStyle w:val="11"/>
        <w:numPr>
          <w:ilvl w:val="2"/>
          <w:numId w:val="3"/>
        </w:numPr>
        <w:jc w:val="both"/>
        <w:rPr>
          <w:lang w:val="vi-VN"/>
        </w:rPr>
      </w:pPr>
      <w:r>
        <w:rPr>
          <w:lang w:val="vi-VN"/>
        </w:rPr>
        <w:t>Bruzinski, Kernig ở trẻ &gt;12m</w:t>
      </w:r>
    </w:p>
    <w:p>
      <w:pPr>
        <w:pStyle w:val="11"/>
        <w:numPr>
          <w:ilvl w:val="2"/>
          <w:numId w:val="3"/>
        </w:numPr>
        <w:jc w:val="both"/>
        <w:rPr>
          <w:lang w:val="vi-VN"/>
        </w:rPr>
      </w:pPr>
      <w:r>
        <w:rPr>
          <w:lang w:val="vi-VN"/>
        </w:rPr>
        <w:t>Thóp phồng ở trẻ &lt;12m</w:t>
      </w:r>
    </w:p>
    <w:p>
      <w:pPr>
        <w:pStyle w:val="11"/>
        <w:numPr>
          <w:ilvl w:val="2"/>
          <w:numId w:val="3"/>
        </w:numPr>
        <w:jc w:val="both"/>
        <w:rPr>
          <w:lang w:val="vi-VN"/>
        </w:rPr>
      </w:pPr>
      <w:r>
        <w:rPr>
          <w:lang w:val="vi-VN"/>
        </w:rPr>
        <w:t>RLTG</w:t>
      </w:r>
    </w:p>
    <w:p>
      <w:pPr>
        <w:pStyle w:val="11"/>
        <w:numPr>
          <w:ilvl w:val="2"/>
          <w:numId w:val="3"/>
        </w:numPr>
        <w:jc w:val="both"/>
        <w:rPr>
          <w:lang w:val="vi-VN"/>
        </w:rPr>
      </w:pPr>
      <w:r>
        <w:rPr>
          <w:lang w:val="vi-VN"/>
        </w:rPr>
        <w:t>Yếu liệt cơ</w:t>
      </w:r>
    </w:p>
    <w:p>
      <w:pPr>
        <w:pStyle w:val="11"/>
        <w:numPr>
          <w:ilvl w:val="1"/>
          <w:numId w:val="3"/>
        </w:numPr>
        <w:jc w:val="both"/>
        <w:rPr>
          <w:lang w:val="vi-VN"/>
        </w:rPr>
      </w:pPr>
      <w:r>
        <w:rPr>
          <w:lang w:val="vi-VN"/>
        </w:rPr>
        <w:t>Mặt cổ:</w:t>
      </w:r>
    </w:p>
    <w:p>
      <w:pPr>
        <w:pStyle w:val="11"/>
        <w:numPr>
          <w:ilvl w:val="2"/>
          <w:numId w:val="3"/>
        </w:numPr>
        <w:jc w:val="both"/>
        <w:rPr>
          <w:lang w:val="vi-VN"/>
        </w:rPr>
      </w:pPr>
      <w:r>
        <w:rPr>
          <w:lang w:val="vi-VN"/>
        </w:rPr>
        <w:t>Tai: chảy mủ? Viêm sau mang tai?</w:t>
      </w:r>
    </w:p>
    <w:p>
      <w:pPr>
        <w:pStyle w:val="11"/>
        <w:numPr>
          <w:ilvl w:val="2"/>
          <w:numId w:val="3"/>
        </w:numPr>
        <w:jc w:val="both"/>
        <w:rPr>
          <w:lang w:val="vi-VN"/>
        </w:rPr>
      </w:pPr>
      <w:r>
        <w:rPr>
          <w:lang w:val="vi-VN"/>
        </w:rPr>
        <w:t>Mũi: chảy dịch?</w:t>
      </w:r>
    </w:p>
    <w:p>
      <w:pPr>
        <w:pStyle w:val="11"/>
        <w:numPr>
          <w:ilvl w:val="2"/>
          <w:numId w:val="3"/>
        </w:numPr>
        <w:jc w:val="both"/>
        <w:rPr>
          <w:lang w:val="vi-VN"/>
        </w:rPr>
      </w:pPr>
      <w:r>
        <w:rPr>
          <w:lang w:val="vi-VN"/>
        </w:rPr>
        <w:t>Họng: viêm họng, amidan, mọc răng?</w:t>
      </w:r>
    </w:p>
    <w:p>
      <w:pPr>
        <w:pStyle w:val="11"/>
        <w:numPr>
          <w:ilvl w:val="2"/>
          <w:numId w:val="3"/>
        </w:numPr>
        <w:jc w:val="both"/>
        <w:rPr>
          <w:lang w:val="vi-VN"/>
        </w:rPr>
      </w:pPr>
      <w:r>
        <w:rPr>
          <w:lang w:val="vi-VN"/>
        </w:rPr>
        <w:t>Hạch?</w:t>
      </w:r>
    </w:p>
    <w:p>
      <w:pPr>
        <w:pStyle w:val="11"/>
        <w:numPr>
          <w:ilvl w:val="1"/>
          <w:numId w:val="3"/>
        </w:numPr>
        <w:jc w:val="both"/>
        <w:rPr>
          <w:lang w:val="vi-VN"/>
        </w:rPr>
      </w:pPr>
      <w:r>
        <w:rPr>
          <w:lang w:val="vi-VN"/>
        </w:rPr>
        <w:t>Hô hấp: khò khè, khó thở, thở nhanh, co rút?</w:t>
      </w:r>
    </w:p>
    <w:p>
      <w:pPr>
        <w:pStyle w:val="11"/>
        <w:numPr>
          <w:ilvl w:val="1"/>
          <w:numId w:val="3"/>
        </w:numPr>
        <w:jc w:val="both"/>
        <w:rPr>
          <w:lang w:val="vi-VN"/>
        </w:rPr>
      </w:pPr>
      <w:r>
        <w:rPr>
          <w:lang w:val="vi-VN"/>
        </w:rPr>
        <w:t>Tim mạch:</w:t>
      </w:r>
    </w:p>
    <w:p>
      <w:pPr>
        <w:pStyle w:val="11"/>
        <w:numPr>
          <w:ilvl w:val="1"/>
          <w:numId w:val="3"/>
        </w:numPr>
        <w:jc w:val="both"/>
        <w:rPr>
          <w:lang w:val="vi-VN"/>
        </w:rPr>
      </w:pPr>
      <w:r>
        <w:rPr>
          <w:lang w:val="vi-VN"/>
        </w:rPr>
        <w:t>Tiêu hóa: Tiêu chảy? Tiêu máu? Nôn ói? Đau bụng? Chướng bụng?</w:t>
      </w:r>
    </w:p>
    <w:p>
      <w:pPr>
        <w:pStyle w:val="11"/>
        <w:numPr>
          <w:ilvl w:val="1"/>
          <w:numId w:val="3"/>
        </w:numPr>
        <w:jc w:val="both"/>
        <w:rPr>
          <w:lang w:val="vi-VN"/>
        </w:rPr>
      </w:pPr>
      <w:r>
        <w:rPr>
          <w:lang w:val="vi-VN"/>
        </w:rPr>
        <w:t>Niệu: Sưng tấy CQSD ngoài? Tiểu đỏ, gắt, buốt, lắt nhắt?</w:t>
      </w:r>
    </w:p>
    <w:p>
      <w:pPr>
        <w:pStyle w:val="11"/>
        <w:numPr>
          <w:ilvl w:val="0"/>
          <w:numId w:val="3"/>
        </w:numPr>
        <w:jc w:val="both"/>
        <w:rPr>
          <w:b/>
          <w:bCs/>
          <w:lang w:val="vi-VN"/>
        </w:rPr>
      </w:pPr>
      <w:r>
        <w:rPr>
          <w:b/>
          <w:bCs/>
          <w:lang w:val="vi-VN"/>
        </w:rPr>
        <w:t>Tình trạng lúc NV</w:t>
      </w:r>
    </w:p>
    <w:p>
      <w:pPr>
        <w:pStyle w:val="11"/>
        <w:numPr>
          <w:ilvl w:val="0"/>
          <w:numId w:val="3"/>
        </w:numPr>
        <w:jc w:val="both"/>
        <w:rPr>
          <w:b/>
          <w:bCs/>
          <w:lang w:val="vi-VN"/>
        </w:rPr>
      </w:pPr>
      <w:r>
        <w:rPr>
          <w:b/>
          <w:bCs/>
          <w:lang w:val="vi-VN"/>
        </w:rPr>
        <w:t>Diễn tiến sau NV:</w:t>
      </w:r>
    </w:p>
    <w:p>
      <w:pPr>
        <w:pStyle w:val="11"/>
        <w:numPr>
          <w:ilvl w:val="1"/>
          <w:numId w:val="3"/>
        </w:numPr>
        <w:jc w:val="both"/>
        <w:rPr>
          <w:lang w:val="vi-VN"/>
        </w:rPr>
      </w:pPr>
      <w:r>
        <w:rPr>
          <w:lang w:val="vi-VN"/>
        </w:rPr>
        <w:t>Đo HA và khám lúc bé ngủ yên, không quấy khóc</w:t>
      </w:r>
    </w:p>
    <w:p>
      <w:pPr>
        <w:pStyle w:val="11"/>
        <w:numPr>
          <w:ilvl w:val="1"/>
          <w:numId w:val="3"/>
        </w:numPr>
        <w:jc w:val="both"/>
        <w:rPr>
          <w:lang w:val="vi-VN"/>
        </w:rPr>
      </w:pPr>
      <w:r>
        <w:rPr>
          <w:lang w:val="vi-VN"/>
        </w:rPr>
        <w:t>Bé có THA =&gt; theo dõi sau 7d nếu vẫn cao =&gt; tầm soát bệnh lý nội khoa nền: hẹp eo ĐMC, ĐM thận, bệnh lý tuyến thượng thận</w:t>
      </w:r>
    </w:p>
    <w:p>
      <w:pPr>
        <w:ind w:left="1080"/>
        <w:jc w:val="center"/>
        <w:rPr>
          <w:lang w:val="vi-VN"/>
        </w:rPr>
      </w:pPr>
      <w:r>
        <w:rPr>
          <w:lang w:val="vi-VN"/>
        </w:rPr>
        <w:drawing>
          <wp:inline distT="0" distB="0" distL="0" distR="0">
            <wp:extent cx="5173980" cy="2887980"/>
            <wp:effectExtent l="0" t="0" r="762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7"/>
                    <a:stretch>
                      <a:fillRect/>
                    </a:stretch>
                  </pic:blipFill>
                  <pic:spPr>
                    <a:xfrm>
                      <a:off x="0" y="0"/>
                      <a:ext cx="5184853" cy="2894396"/>
                    </a:xfrm>
                    <a:prstGeom prst="rect">
                      <a:avLst/>
                    </a:prstGeom>
                  </pic:spPr>
                </pic:pic>
              </a:graphicData>
            </a:graphic>
          </wp:inline>
        </w:drawing>
      </w:r>
    </w:p>
    <w:p>
      <w:pPr>
        <w:pStyle w:val="2"/>
        <w:rPr>
          <w:lang w:val="vi-VN"/>
        </w:rPr>
      </w:pPr>
      <w:r>
        <w:rPr>
          <w:lang w:val="vi-VN"/>
        </w:rPr>
        <w:t>Tiền căn</w:t>
      </w:r>
    </w:p>
    <w:p>
      <w:pPr>
        <w:rPr>
          <w:b/>
          <w:bCs/>
          <w:lang w:val="vi-VN"/>
        </w:rPr>
      </w:pPr>
      <w:r>
        <w:rPr>
          <w:b/>
          <w:bCs/>
          <w:lang w:val="vi-VN"/>
        </w:rPr>
        <w:t>1. Bản thân:</w:t>
      </w:r>
    </w:p>
    <w:p>
      <w:pPr>
        <w:rPr>
          <w:lang w:val="vi-VN"/>
        </w:rPr>
      </w:pPr>
      <w:r>
        <w:rPr>
          <w:lang w:val="vi-VN"/>
        </w:rPr>
        <w:t>a. Sản khoa</w:t>
      </w:r>
    </w:p>
    <w:p>
      <w:pPr>
        <w:rPr>
          <w:lang w:val="vi-VN"/>
        </w:rPr>
      </w:pPr>
      <w:r>
        <w:rPr>
          <w:lang w:val="vi-VN"/>
        </w:rPr>
        <w:t>b. Bệnh lý</w:t>
      </w:r>
    </w:p>
    <w:p>
      <w:pPr>
        <w:rPr>
          <w:lang w:val="vi-VN"/>
        </w:rPr>
      </w:pPr>
      <w:r>
        <w:rPr>
          <w:lang w:val="vi-VN"/>
        </w:rPr>
        <w:t>c. Dị ứng: sữa, kháng sinh, tiêm ngừa</w:t>
      </w:r>
    </w:p>
    <w:p>
      <w:pPr>
        <w:rPr>
          <w:lang w:val="vi-VN"/>
        </w:rPr>
      </w:pPr>
      <w:r>
        <w:rPr>
          <w:lang w:val="vi-VN"/>
        </w:rPr>
        <w:t>d. Chủng ngừa</w:t>
      </w:r>
    </w:p>
    <w:p>
      <w:pPr>
        <w:rPr>
          <w:lang w:val="vi-VN"/>
        </w:rPr>
      </w:pPr>
      <w:r>
        <w:rPr>
          <w:lang w:val="vi-VN"/>
        </w:rPr>
        <w:t>e. Dinh dưỡng</w:t>
      </w:r>
    </w:p>
    <w:p>
      <w:pPr>
        <w:pStyle w:val="11"/>
        <w:numPr>
          <w:ilvl w:val="0"/>
          <w:numId w:val="4"/>
        </w:numPr>
        <w:rPr>
          <w:lang w:val="vi-VN"/>
        </w:rPr>
      </w:pPr>
      <w:r>
        <w:rPr>
          <w:lang w:val="vi-VN"/>
        </w:rPr>
        <w:t>Nuôi ăn bằng sữa mẹ? Bao nhiêu tháng?</w:t>
      </w:r>
    </w:p>
    <w:p>
      <w:pPr>
        <w:pStyle w:val="11"/>
        <w:numPr>
          <w:ilvl w:val="0"/>
          <w:numId w:val="4"/>
        </w:numPr>
        <w:rPr>
          <w:lang w:val="vi-VN"/>
        </w:rPr>
      </w:pPr>
      <w:r>
        <w:rPr>
          <w:lang w:val="vi-VN"/>
        </w:rPr>
        <w:t>Ăn dặm từ tháng? Ăn gì?</w:t>
      </w:r>
    </w:p>
    <w:p>
      <w:pPr>
        <w:pStyle w:val="11"/>
        <w:numPr>
          <w:ilvl w:val="0"/>
          <w:numId w:val="4"/>
        </w:numPr>
        <w:rPr>
          <w:lang w:val="vi-VN"/>
        </w:rPr>
      </w:pPr>
      <w:r>
        <w:rPr>
          <w:lang w:val="vi-VN"/>
        </w:rPr>
        <w:t>Sữa đang dùng? Mấy cữ/ngày? Bao nhiêu ml/cử?</w:t>
      </w:r>
    </w:p>
    <w:p>
      <w:pPr>
        <w:rPr>
          <w:lang w:val="vi-VN"/>
        </w:rPr>
      </w:pPr>
      <w:r>
        <w:rPr>
          <w:lang w:val="vi-VN"/>
        </w:rPr>
        <w:t>f. Tân vận</w:t>
      </w:r>
    </w:p>
    <w:p>
      <w:pPr>
        <w:pStyle w:val="11"/>
        <w:numPr>
          <w:ilvl w:val="0"/>
          <w:numId w:val="5"/>
        </w:numPr>
        <w:rPr>
          <w:lang w:val="vi-VN"/>
        </w:rPr>
      </w:pPr>
      <w:r>
        <w:rPr>
          <w:lang w:val="vi-VN"/>
        </w:rPr>
        <w:t>Tâm thần</w:t>
      </w:r>
    </w:p>
    <w:p>
      <w:pPr>
        <w:pStyle w:val="11"/>
        <w:numPr>
          <w:ilvl w:val="0"/>
          <w:numId w:val="5"/>
        </w:numPr>
        <w:rPr>
          <w:lang w:val="vi-VN"/>
        </w:rPr>
      </w:pPr>
      <w:r>
        <w:rPr>
          <w:lang w:val="vi-VN"/>
        </w:rPr>
        <w:t>Vận động</w:t>
      </w:r>
    </w:p>
    <w:p>
      <w:pPr>
        <w:rPr>
          <w:lang w:val="vi-VN"/>
        </w:rPr>
      </w:pPr>
      <w:r>
        <w:rPr>
          <w:lang w:val="vi-VN"/>
        </w:rPr>
        <w:t>g. Dịch tễ</w:t>
      </w:r>
    </w:p>
    <w:p>
      <w:pPr>
        <w:pStyle w:val="11"/>
        <w:numPr>
          <w:ilvl w:val="0"/>
          <w:numId w:val="6"/>
        </w:numPr>
        <w:rPr>
          <w:lang w:val="vi-VN"/>
        </w:rPr>
      </w:pPr>
      <w:r>
        <w:rPr>
          <w:lang w:val="vi-VN"/>
        </w:rPr>
        <w:t>Gia đình, nhà trẻ, hàng xóm có ai cũng đang bị?</w:t>
      </w:r>
    </w:p>
    <w:p>
      <w:pPr>
        <w:pStyle w:val="11"/>
        <w:numPr>
          <w:ilvl w:val="0"/>
          <w:numId w:val="6"/>
        </w:numPr>
        <w:rPr>
          <w:lang w:val="vi-VN"/>
        </w:rPr>
      </w:pPr>
      <w:r>
        <w:rPr>
          <w:lang w:val="vi-VN"/>
        </w:rPr>
        <w:t>Đi xa trong 6m? Đã đi nhà trẻ chưa?</w:t>
      </w:r>
    </w:p>
    <w:p>
      <w:pPr>
        <w:rPr>
          <w:b/>
          <w:bCs/>
          <w:lang w:val="vi-VN"/>
        </w:rPr>
      </w:pPr>
      <w:r>
        <w:rPr>
          <w:b/>
          <w:bCs/>
          <w:lang w:val="vi-VN"/>
        </w:rPr>
        <w:t>2. Gia đình</w:t>
      </w:r>
    </w:p>
    <w:p>
      <w:pPr>
        <w:pStyle w:val="2"/>
        <w:rPr>
          <w:lang w:val="vi-VN"/>
        </w:rPr>
      </w:pPr>
      <w:r>
        <w:rPr>
          <w:lang w:val="vi-VN"/>
        </w:rPr>
        <w:t>Khám: mấy giờ ngày mấy, ngày thứ mấy của bệnh</w:t>
      </w:r>
    </w:p>
    <w:p>
      <w:pPr>
        <w:rPr>
          <w:lang w:val="vi-VN"/>
        </w:rPr>
      </w:pPr>
      <w:r>
        <w:rPr>
          <w:lang w:val="vi-VN"/>
        </w:rPr>
        <w:t>1. Tổng trạng:</w:t>
      </w:r>
    </w:p>
    <w:p>
      <w:pPr>
        <w:pStyle w:val="11"/>
        <w:numPr>
          <w:ilvl w:val="0"/>
          <w:numId w:val="7"/>
        </w:numPr>
        <w:rPr>
          <w:lang w:val="vi-VN"/>
        </w:rPr>
      </w:pPr>
      <w:r>
        <w:rPr>
          <w:lang w:val="vi-VN"/>
        </w:rPr>
        <w:t>Tri giác</w:t>
      </w:r>
    </w:p>
    <w:p>
      <w:pPr>
        <w:pStyle w:val="11"/>
        <w:numPr>
          <w:ilvl w:val="0"/>
          <w:numId w:val="7"/>
        </w:numPr>
        <w:rPr>
          <w:lang w:val="vi-VN"/>
        </w:rPr>
      </w:pPr>
      <w:r>
        <w:rPr>
          <w:lang w:val="vi-VN"/>
        </w:rPr>
        <w:t>Sinh hiệu</w:t>
      </w:r>
    </w:p>
    <w:p>
      <w:pPr>
        <w:pStyle w:val="11"/>
        <w:numPr>
          <w:ilvl w:val="0"/>
          <w:numId w:val="7"/>
        </w:numPr>
        <w:rPr>
          <w:lang w:val="vi-VN"/>
        </w:rPr>
      </w:pPr>
      <w:r>
        <w:rPr>
          <w:lang w:val="vi-VN"/>
        </w:rPr>
        <w:t>Môi, chi, CRT</w:t>
      </w:r>
    </w:p>
    <w:p>
      <w:pPr>
        <w:pStyle w:val="11"/>
        <w:numPr>
          <w:ilvl w:val="0"/>
          <w:numId w:val="7"/>
        </w:numPr>
        <w:rPr>
          <w:lang w:val="vi-VN"/>
        </w:rPr>
      </w:pPr>
      <w:r>
        <w:rPr>
          <w:lang w:val="vi-VN"/>
        </w:rPr>
        <w:t>Dinh dưỡng: CC, CN, CC/T, CN/T, CC/CN</w:t>
      </w:r>
    </w:p>
    <w:p>
      <w:pPr>
        <w:pStyle w:val="11"/>
        <w:numPr>
          <w:ilvl w:val="0"/>
          <w:numId w:val="7"/>
        </w:numPr>
        <w:rPr>
          <w:lang w:val="vi-VN"/>
        </w:rPr>
      </w:pPr>
      <w:r>
        <w:rPr>
          <w:lang w:val="vi-VN"/>
        </w:rPr>
        <w:t xml:space="preserve">Da niêm: </w:t>
      </w:r>
    </w:p>
    <w:p>
      <w:pPr>
        <w:pStyle w:val="11"/>
        <w:numPr>
          <w:ilvl w:val="1"/>
          <w:numId w:val="7"/>
        </w:numPr>
        <w:rPr>
          <w:lang w:val="vi-VN"/>
        </w:rPr>
      </w:pPr>
      <w:r>
        <w:rPr>
          <w:lang w:val="vi-VN"/>
        </w:rPr>
        <w:t>Thiếu máu</w:t>
      </w:r>
    </w:p>
    <w:p>
      <w:pPr>
        <w:pStyle w:val="11"/>
        <w:numPr>
          <w:ilvl w:val="1"/>
          <w:numId w:val="7"/>
        </w:numPr>
        <w:rPr>
          <w:lang w:val="vi-VN"/>
        </w:rPr>
      </w:pPr>
      <w:r>
        <w:rPr>
          <w:lang w:val="vi-VN"/>
        </w:rPr>
        <w:t>Vàng da</w:t>
      </w:r>
    </w:p>
    <w:p>
      <w:pPr>
        <w:pStyle w:val="11"/>
        <w:numPr>
          <w:ilvl w:val="1"/>
          <w:numId w:val="7"/>
        </w:numPr>
        <w:rPr>
          <w:lang w:val="vi-VN"/>
        </w:rPr>
      </w:pPr>
      <w:r>
        <w:rPr>
          <w:lang w:val="vi-VN"/>
        </w:rPr>
        <w:t>Hồng ban</w:t>
      </w:r>
    </w:p>
    <w:p>
      <w:pPr>
        <w:pStyle w:val="11"/>
        <w:numPr>
          <w:ilvl w:val="1"/>
          <w:numId w:val="7"/>
        </w:numPr>
        <w:rPr>
          <w:lang w:val="vi-VN"/>
        </w:rPr>
      </w:pPr>
      <w:r>
        <w:rPr>
          <w:lang w:val="vi-VN"/>
        </w:rPr>
        <w:t>Xuất huyết</w:t>
      </w:r>
    </w:p>
    <w:p>
      <w:pPr>
        <w:pStyle w:val="11"/>
        <w:numPr>
          <w:ilvl w:val="1"/>
          <w:numId w:val="7"/>
        </w:numPr>
        <w:rPr>
          <w:lang w:val="vi-VN"/>
        </w:rPr>
      </w:pPr>
      <w:r>
        <w:rPr>
          <w:lang w:val="vi-VN"/>
        </w:rPr>
        <w:t>Bóng nước</w:t>
      </w:r>
      <w:r>
        <w:t>: sẩn hồng ban hoặc mụn nước (2-10mm), không có ở lưng ngực bụng vai, vị trí điển hình là lòng bàn tay lòng bàn chân gối bẹn mông quanh CQSD, sang thương cùng lứa tuổi, dịch trong, ít khi vỡ, lành không để lại sẹo.</w:t>
      </w:r>
    </w:p>
    <w:p>
      <w:pPr>
        <w:pStyle w:val="11"/>
        <w:numPr>
          <w:ilvl w:val="1"/>
          <w:numId w:val="7"/>
        </w:numPr>
        <w:rPr>
          <w:lang w:val="vi-VN"/>
        </w:rPr>
      </w:pPr>
      <w:r>
        <w:t>Loét miệng: vết loét ở niêm mạc (không phải ở môi), thường ở 1/3 sau (khẩu cái mềm), viền tròn hoặc bầu dục trơn láng, giới hạn rõ, đáy nông và có màu trắng.</w:t>
      </w:r>
    </w:p>
    <w:p>
      <w:pPr>
        <w:rPr>
          <w:lang w:val="vi-VN"/>
        </w:rPr>
      </w:pPr>
      <w:r>
        <w:rPr>
          <w:lang w:val="vi-VN"/>
        </w:rPr>
        <w:t>2. Đầu mặt cổ:</w:t>
      </w:r>
    </w:p>
    <w:p>
      <w:pPr>
        <w:pStyle w:val="11"/>
        <w:numPr>
          <w:ilvl w:val="0"/>
          <w:numId w:val="8"/>
        </w:numPr>
        <w:rPr>
          <w:lang w:val="vi-VN"/>
        </w:rPr>
      </w:pPr>
      <w:r>
        <w:rPr>
          <w:lang w:val="vi-VN"/>
        </w:rPr>
        <w:t>Cân đối</w:t>
      </w:r>
    </w:p>
    <w:p>
      <w:pPr>
        <w:pStyle w:val="11"/>
        <w:numPr>
          <w:ilvl w:val="0"/>
          <w:numId w:val="8"/>
        </w:numPr>
        <w:rPr>
          <w:lang w:val="vi-VN"/>
        </w:rPr>
      </w:pPr>
      <w:r>
        <w:rPr>
          <w:lang w:val="vi-VN"/>
        </w:rPr>
        <w:t>Kết mạc mắt</w:t>
      </w:r>
    </w:p>
    <w:p>
      <w:pPr>
        <w:pStyle w:val="11"/>
        <w:numPr>
          <w:ilvl w:val="0"/>
          <w:numId w:val="8"/>
        </w:numPr>
        <w:rPr>
          <w:lang w:val="vi-VN"/>
        </w:rPr>
      </w:pPr>
      <w:r>
        <w:rPr>
          <w:lang w:val="vi-VN"/>
        </w:rPr>
        <w:t>Hạch ngoại vi</w:t>
      </w:r>
    </w:p>
    <w:p>
      <w:pPr>
        <w:pStyle w:val="11"/>
        <w:numPr>
          <w:ilvl w:val="0"/>
          <w:numId w:val="8"/>
        </w:numPr>
        <w:rPr>
          <w:lang w:val="vi-VN"/>
        </w:rPr>
      </w:pPr>
      <w:r>
        <w:rPr>
          <w:lang w:val="vi-VN"/>
        </w:rPr>
        <w:t>Tai mũi họng</w:t>
      </w:r>
    </w:p>
    <w:p>
      <w:pPr>
        <w:pStyle w:val="11"/>
        <w:numPr>
          <w:ilvl w:val="1"/>
          <w:numId w:val="8"/>
        </w:numPr>
        <w:rPr>
          <w:lang w:val="vi-VN"/>
        </w:rPr>
      </w:pPr>
      <w:r>
        <w:rPr>
          <w:lang w:val="vi-VN"/>
        </w:rPr>
        <w:t>Tai đỏ? Đau? Chảy dịch?</w:t>
      </w:r>
    </w:p>
    <w:p>
      <w:pPr>
        <w:pStyle w:val="11"/>
        <w:numPr>
          <w:ilvl w:val="1"/>
          <w:numId w:val="8"/>
        </w:numPr>
        <w:rPr>
          <w:lang w:val="vi-VN"/>
        </w:rPr>
      </w:pPr>
      <w:r>
        <w:rPr>
          <w:lang w:val="vi-VN"/>
        </w:rPr>
        <w:t>Mũi chảy dịch? Tính chất dịch?</w:t>
      </w:r>
    </w:p>
    <w:p>
      <w:pPr>
        <w:pStyle w:val="11"/>
        <w:numPr>
          <w:ilvl w:val="1"/>
          <w:numId w:val="8"/>
        </w:numPr>
        <w:rPr>
          <w:lang w:val="vi-VN"/>
        </w:rPr>
      </w:pPr>
      <w:r>
        <w:rPr>
          <w:lang w:val="vi-VN"/>
        </w:rPr>
        <w:t>Họng đỏ? Vết loét? Amidan?</w:t>
      </w:r>
    </w:p>
    <w:p>
      <w:pPr>
        <w:rPr>
          <w:lang w:val="vi-VN"/>
        </w:rPr>
      </w:pPr>
      <w:r>
        <w:rPr>
          <w:lang w:val="vi-VN"/>
        </w:rPr>
        <w:t>3. Ngực:</w:t>
      </w:r>
    </w:p>
    <w:p>
      <w:pPr>
        <w:rPr>
          <w:lang w:val="vi-VN"/>
        </w:rPr>
      </w:pPr>
      <w:r>
        <w:rPr>
          <w:lang w:val="vi-VN"/>
        </w:rPr>
        <w:t>4. Bụng:</w:t>
      </w:r>
    </w:p>
    <w:p>
      <w:pPr>
        <w:rPr>
          <w:lang w:val="vi-VN"/>
        </w:rPr>
      </w:pPr>
      <w:r>
        <w:rPr>
          <w:lang w:val="vi-VN"/>
        </w:rPr>
        <w:t>5. Tiết niệu, sinh dục: Kiểu hình CQSD ngoài? Dị tật?</w:t>
      </w:r>
    </w:p>
    <w:p>
      <w:pPr>
        <w:rPr>
          <w:lang w:val="vi-VN"/>
        </w:rPr>
      </w:pPr>
      <w:r>
        <w:rPr>
          <w:lang w:val="vi-VN"/>
        </w:rPr>
        <w:t>6. Thần kinh, cơ xương khớp:</w:t>
      </w:r>
    </w:p>
    <w:p>
      <w:pPr>
        <w:pStyle w:val="11"/>
        <w:numPr>
          <w:ilvl w:val="0"/>
          <w:numId w:val="9"/>
        </w:numPr>
        <w:rPr>
          <w:lang w:val="vi-VN"/>
        </w:rPr>
      </w:pPr>
      <w:r>
        <w:rPr>
          <w:lang w:val="vi-VN"/>
        </w:rPr>
        <w:t>&lt;12m: thóp</w:t>
      </w:r>
    </w:p>
    <w:p>
      <w:pPr>
        <w:pStyle w:val="11"/>
        <w:numPr>
          <w:ilvl w:val="0"/>
          <w:numId w:val="9"/>
        </w:numPr>
        <w:rPr>
          <w:lang w:val="vi-VN"/>
        </w:rPr>
      </w:pPr>
      <w:r>
        <w:rPr>
          <w:lang w:val="vi-VN"/>
        </w:rPr>
        <w:t>&gt;12m: cổ gượng, bruzinski, kernig?</w:t>
      </w:r>
    </w:p>
    <w:p>
      <w:pPr>
        <w:pStyle w:val="11"/>
        <w:numPr>
          <w:ilvl w:val="0"/>
          <w:numId w:val="9"/>
        </w:numPr>
        <w:rPr>
          <w:lang w:val="vi-VN"/>
        </w:rPr>
      </w:pPr>
      <w:r>
        <w:rPr>
          <w:lang w:val="vi-VN"/>
        </w:rPr>
        <w:t>Run chi?</w:t>
      </w:r>
    </w:p>
    <w:p>
      <w:pPr>
        <w:pStyle w:val="11"/>
        <w:numPr>
          <w:ilvl w:val="0"/>
          <w:numId w:val="9"/>
        </w:numPr>
        <w:rPr>
          <w:lang w:val="vi-VN"/>
        </w:rPr>
      </w:pPr>
      <w:r>
        <w:rPr>
          <w:lang w:val="vi-VN"/>
        </w:rPr>
        <w:t>Dấu màng não?</w:t>
      </w:r>
    </w:p>
    <w:p>
      <w:pPr>
        <w:pStyle w:val="11"/>
        <w:numPr>
          <w:ilvl w:val="0"/>
          <w:numId w:val="9"/>
        </w:numPr>
        <w:rPr>
          <w:lang w:val="vi-VN"/>
        </w:rPr>
      </w:pPr>
      <w:r>
        <w:rPr>
          <w:lang w:val="vi-VN"/>
        </w:rPr>
        <w:t>Dấu TK khu trú?</w:t>
      </w:r>
    </w:p>
    <w:p>
      <w:pPr>
        <w:pStyle w:val="11"/>
        <w:numPr>
          <w:ilvl w:val="0"/>
          <w:numId w:val="9"/>
        </w:numPr>
        <w:rPr>
          <w:lang w:val="vi-VN"/>
        </w:rPr>
      </w:pPr>
      <w:r>
        <w:rPr>
          <w:lang w:val="vi-VN"/>
        </w:rPr>
        <w:t>Giật mình</w:t>
      </w:r>
    </w:p>
    <w:p>
      <w:pPr>
        <w:pStyle w:val="2"/>
        <w:rPr>
          <w:lang w:val="vi-VN"/>
        </w:rPr>
      </w:pPr>
      <w:r>
        <w:rPr>
          <w:lang w:val="vi-VN"/>
        </w:rPr>
        <w:t>Đặt vấn đề</w:t>
      </w:r>
    </w:p>
    <w:p>
      <w:pPr>
        <w:rPr>
          <w:lang w:val="vi-VN"/>
        </w:rPr>
      </w:pPr>
      <w:r>
        <w:rPr>
          <w:lang w:val="vi-VN"/>
        </w:rPr>
        <w:t>1. Sốt phát ban ngày mấy?</w:t>
      </w:r>
    </w:p>
    <w:p>
      <w:pPr>
        <w:rPr>
          <w:lang w:val="vi-VN"/>
        </w:rPr>
      </w:pPr>
      <w:r>
        <w:rPr>
          <w:lang w:val="vi-VN"/>
        </w:rPr>
        <w:t>2. Biến chứng?</w:t>
      </w:r>
    </w:p>
    <w:p>
      <w:pPr>
        <w:rPr>
          <w:lang w:val="vi-VN"/>
        </w:rPr>
      </w:pPr>
      <w:r>
        <w:rPr>
          <w:lang w:val="vi-VN"/>
        </w:rPr>
        <w:t>3. Dịch tễ?</w:t>
      </w:r>
    </w:p>
    <w:p>
      <w:pPr>
        <w:pStyle w:val="2"/>
        <w:rPr>
          <w:lang w:val="vi-VN"/>
        </w:rPr>
      </w:pPr>
      <w:r>
        <w:rPr>
          <w:lang w:val="vi-VN"/>
        </w:rPr>
        <w:t>Chẩn đoán sơ bộ</w:t>
      </w:r>
    </w:p>
    <w:p>
      <w:pPr>
        <w:rPr>
          <w:lang w:val="vi-VN"/>
        </w:rPr>
      </w:pPr>
      <w:r>
        <w:rPr>
          <w:lang w:val="vi-VN"/>
        </w:rPr>
        <w:t>Tay chân miệng độ - ngày -  biến chứng</w:t>
      </w:r>
    </w:p>
    <w:p>
      <w:pPr>
        <w:pStyle w:val="2"/>
        <w:rPr>
          <w:lang w:val="vi-VN"/>
        </w:rPr>
      </w:pPr>
      <w:r>
        <w:rPr>
          <w:lang w:val="vi-VN"/>
        </w:rPr>
        <w:t>Biện luận</w:t>
      </w:r>
    </w:p>
    <w:p>
      <w:pPr>
        <w:rPr>
          <w:b/>
          <w:bCs/>
          <w:lang w:val="vi-VN"/>
        </w:rPr>
      </w:pPr>
      <w:r>
        <w:rPr>
          <w:b/>
          <w:bCs/>
          <w:lang w:val="vi-VN"/>
        </w:rPr>
        <w:t>1. Biện luận bệnh</w:t>
      </w:r>
    </w:p>
    <w:p>
      <w:pPr>
        <w:rPr>
          <w:lang w:val="vi-VN"/>
        </w:rPr>
      </w:pPr>
      <w:r>
        <w:rPr>
          <w:lang w:val="vi-VN"/>
        </w:rPr>
        <w:drawing>
          <wp:inline distT="0" distB="0" distL="0" distR="0">
            <wp:extent cx="6187440" cy="4323715"/>
            <wp:effectExtent l="0" t="0" r="381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tretch>
                      <a:fillRect/>
                    </a:stretch>
                  </pic:blipFill>
                  <pic:spPr>
                    <a:xfrm>
                      <a:off x="0" y="0"/>
                      <a:ext cx="6203617" cy="4335304"/>
                    </a:xfrm>
                    <a:prstGeom prst="rect">
                      <a:avLst/>
                    </a:prstGeom>
                  </pic:spPr>
                </pic:pic>
              </a:graphicData>
            </a:graphic>
          </wp:inline>
        </w:drawing>
      </w:r>
    </w:p>
    <w:p>
      <w:pPr>
        <w:rPr>
          <w:lang w:val="vi-VN"/>
        </w:rPr>
      </w:pPr>
      <w:r>
        <w:rPr>
          <w:lang w:val="vi-VN"/>
        </w:rPr>
        <w:drawing>
          <wp:inline distT="0" distB="0" distL="0" distR="0">
            <wp:extent cx="6172200" cy="56470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a:stretch>
                      <a:fillRect/>
                    </a:stretch>
                  </pic:blipFill>
                  <pic:spPr>
                    <a:xfrm>
                      <a:off x="0" y="0"/>
                      <a:ext cx="6202816" cy="5675129"/>
                    </a:xfrm>
                    <a:prstGeom prst="rect">
                      <a:avLst/>
                    </a:prstGeom>
                  </pic:spPr>
                </pic:pic>
              </a:graphicData>
            </a:graphic>
          </wp:inline>
        </w:drawing>
      </w:r>
    </w:p>
    <w:p>
      <w:pPr>
        <w:rPr>
          <w:lang w:val="vi-VN"/>
        </w:rPr>
      </w:pPr>
      <w:r>
        <w:rPr>
          <w:lang w:val="vi-VN"/>
        </w:rPr>
        <w:drawing>
          <wp:inline distT="0" distB="0" distL="0" distR="0">
            <wp:extent cx="5829935" cy="73539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
                    <a:stretch>
                      <a:fillRect/>
                    </a:stretch>
                  </pic:blipFill>
                  <pic:spPr>
                    <a:xfrm>
                      <a:off x="0" y="0"/>
                      <a:ext cx="5830114" cy="7354326"/>
                    </a:xfrm>
                    <a:prstGeom prst="rect">
                      <a:avLst/>
                    </a:prstGeom>
                  </pic:spPr>
                </pic:pic>
              </a:graphicData>
            </a:graphic>
          </wp:inline>
        </w:drawing>
      </w:r>
    </w:p>
    <w:p>
      <w:pPr>
        <w:rPr>
          <w:b/>
          <w:bCs/>
          <w:lang w:val="vi-VN"/>
        </w:rPr>
      </w:pPr>
      <w:r>
        <w:rPr>
          <w:b/>
          <w:bCs/>
          <w:lang w:val="vi-VN"/>
        </w:rPr>
        <w:t>2. Biện luận phân độ</w:t>
      </w:r>
    </w:p>
    <w:p>
      <w:pPr>
        <w:rPr>
          <w:lang w:val="vi-VN"/>
        </w:rPr>
      </w:pPr>
      <w:r>
        <w:rPr>
          <w:lang w:val="vi-VN"/>
        </w:rPr>
        <w:drawing>
          <wp:inline distT="0" distB="0" distL="0" distR="0">
            <wp:extent cx="5639435" cy="74682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
                    <a:stretch>
                      <a:fillRect/>
                    </a:stretch>
                  </pic:blipFill>
                  <pic:spPr>
                    <a:xfrm>
                      <a:off x="0" y="0"/>
                      <a:ext cx="5639587" cy="7468642"/>
                    </a:xfrm>
                    <a:prstGeom prst="rect">
                      <a:avLst/>
                    </a:prstGeom>
                  </pic:spPr>
                </pic:pic>
              </a:graphicData>
            </a:graphic>
          </wp:inline>
        </w:drawing>
      </w:r>
    </w:p>
    <w:p>
      <w:pPr>
        <w:rPr>
          <w:b/>
          <w:bCs/>
          <w:lang w:val="vi-VN"/>
        </w:rPr>
      </w:pPr>
      <w:r>
        <w:rPr>
          <w:b/>
          <w:bCs/>
          <w:lang w:val="vi-VN"/>
        </w:rPr>
        <w:t>3. Biện luận biến chứng</w:t>
      </w:r>
    </w:p>
    <w:p>
      <w:pPr>
        <w:rPr>
          <w:lang w:val="vi-VN"/>
        </w:rPr>
      </w:pPr>
      <w:r>
        <w:rPr>
          <w:lang w:val="vi-VN"/>
        </w:rPr>
        <w:drawing>
          <wp:inline distT="0" distB="0" distL="0" distR="0">
            <wp:extent cx="5991860" cy="714438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2"/>
                    <a:stretch>
                      <a:fillRect/>
                    </a:stretch>
                  </pic:blipFill>
                  <pic:spPr>
                    <a:xfrm>
                      <a:off x="0" y="0"/>
                      <a:ext cx="5992061" cy="7144747"/>
                    </a:xfrm>
                    <a:prstGeom prst="rect">
                      <a:avLst/>
                    </a:prstGeom>
                  </pic:spPr>
                </pic:pic>
              </a:graphicData>
            </a:graphic>
          </wp:inline>
        </w:drawing>
      </w:r>
    </w:p>
    <w:p>
      <w:pPr>
        <w:rPr>
          <w:lang w:val="vi-VN"/>
        </w:rPr>
      </w:pPr>
      <w:r>
        <w:rPr>
          <w:lang w:val="vi-VN"/>
        </w:rPr>
        <w:drawing>
          <wp:inline distT="0" distB="0" distL="0" distR="0">
            <wp:extent cx="5544185" cy="4152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
                    <a:stretch>
                      <a:fillRect/>
                    </a:stretch>
                  </pic:blipFill>
                  <pic:spPr>
                    <a:xfrm>
                      <a:off x="0" y="0"/>
                      <a:ext cx="5544324" cy="4153480"/>
                    </a:xfrm>
                    <a:prstGeom prst="rect">
                      <a:avLst/>
                    </a:prstGeom>
                  </pic:spPr>
                </pic:pic>
              </a:graphicData>
            </a:graphic>
          </wp:inline>
        </w:drawing>
      </w:r>
    </w:p>
    <w:p>
      <w:pPr>
        <w:rPr>
          <w:b/>
          <w:bCs/>
          <w:lang w:val="vi-VN"/>
        </w:rPr>
      </w:pPr>
      <w:r>
        <w:rPr>
          <w:b/>
          <w:bCs/>
          <w:lang w:val="vi-VN"/>
        </w:rPr>
        <w:t>4. Tổn thương TK nằm ở đâu:</w:t>
      </w:r>
    </w:p>
    <w:p>
      <w:pPr>
        <w:pStyle w:val="11"/>
        <w:numPr>
          <w:ilvl w:val="0"/>
          <w:numId w:val="10"/>
        </w:numPr>
        <w:rPr>
          <w:lang w:val="vi-VN"/>
        </w:rPr>
      </w:pPr>
      <w:r>
        <w:rPr>
          <w:lang w:val="vi-VN"/>
        </w:rPr>
        <w:t>Thân não: nôn ói, ngủ gà (hệ lưới), giật mình (hệ lưới)</w:t>
      </w:r>
    </w:p>
    <w:p>
      <w:pPr>
        <w:pStyle w:val="11"/>
        <w:numPr>
          <w:ilvl w:val="0"/>
          <w:numId w:val="10"/>
        </w:numPr>
        <w:rPr>
          <w:lang w:val="vi-VN"/>
        </w:rPr>
      </w:pPr>
      <w:r>
        <w:rPr>
          <w:lang w:val="vi-VN"/>
        </w:rPr>
        <w:t>Hạ đồi: sốt cao (không kiểm soát được với hạ sốt), vã mồ hôi, da nổi bông, mạch nhanh, thở nhanh, kém tưới máu mô</w:t>
      </w:r>
    </w:p>
    <w:p>
      <w:pPr>
        <w:pStyle w:val="11"/>
        <w:numPr>
          <w:ilvl w:val="0"/>
          <w:numId w:val="10"/>
        </w:numPr>
        <w:rPr>
          <w:lang w:val="vi-VN"/>
        </w:rPr>
      </w:pPr>
      <w:r>
        <w:rPr>
          <w:lang w:val="vi-VN"/>
        </w:rPr>
        <w:t>Nhân răng tiểu não: thất điều, run chi, đi loạng choạng (khám bằng cách đưa đồ chơi, càng chú ý càng tăng thất điều), rung giật nhãn cầu nhiều kiểu</w:t>
      </w:r>
    </w:p>
    <w:p>
      <w:pPr>
        <w:pStyle w:val="11"/>
        <w:numPr>
          <w:ilvl w:val="0"/>
          <w:numId w:val="10"/>
        </w:numPr>
        <w:rPr>
          <w:lang w:val="vi-VN"/>
        </w:rPr>
      </w:pPr>
      <w:r>
        <w:rPr>
          <w:lang w:val="vi-VN"/>
        </w:rPr>
        <w:t>Neuron vận động sừng trước tủy: liệt mềm không đối xứng, 1 chi hoặc 2 chi không tương xứng</w:t>
      </w:r>
    </w:p>
    <w:p>
      <w:pPr>
        <w:rPr>
          <w:lang w:val="vi-VN"/>
        </w:rPr>
      </w:pPr>
      <w:r>
        <w:rPr>
          <w:lang w:val="vi-VN"/>
        </w:rPr>
        <w:t>=&gt; Tất cả triệu chứng tổn thương TK nếu có thì khi khám phải còn chứ không mất đi được do đây là tổn thương thực thể.</w:t>
      </w:r>
    </w:p>
    <w:p>
      <w:pPr>
        <w:pStyle w:val="2"/>
        <w:rPr>
          <w:lang w:val="vi-VN"/>
        </w:rPr>
      </w:pPr>
      <w:r>
        <w:rPr>
          <w:lang w:val="vi-VN"/>
        </w:rPr>
        <w:t>Đề nghị CLS</w:t>
      </w:r>
    </w:p>
    <w:p>
      <w:pPr>
        <w:pStyle w:val="11"/>
        <w:numPr>
          <w:ilvl w:val="0"/>
          <w:numId w:val="11"/>
        </w:numPr>
        <w:jc w:val="both"/>
        <w:rPr>
          <w:lang w:val="vi-VN"/>
        </w:rPr>
      </w:pPr>
      <w:r>
        <w:rPr>
          <w:lang w:val="vi-VN"/>
        </w:rPr>
        <w:t>CTM: BC thường bình thường, mono ưu thế, nếu BC&gt;16K neu ưu thế cẩn thận biến chứng</w:t>
      </w:r>
    </w:p>
    <w:p>
      <w:pPr>
        <w:pStyle w:val="11"/>
        <w:numPr>
          <w:ilvl w:val="0"/>
          <w:numId w:val="11"/>
        </w:numPr>
        <w:jc w:val="both"/>
        <w:rPr>
          <w:lang w:val="vi-VN"/>
        </w:rPr>
      </w:pPr>
      <w:r>
        <w:rPr>
          <w:lang w:val="vi-VN"/>
        </w:rPr>
        <w:t>CRP: thường không tăng, kể cả khi có biến chứng</w:t>
      </w:r>
    </w:p>
    <w:p>
      <w:pPr>
        <w:pStyle w:val="11"/>
        <w:numPr>
          <w:ilvl w:val="0"/>
          <w:numId w:val="11"/>
        </w:numPr>
        <w:jc w:val="both"/>
        <w:rPr>
          <w:lang w:val="vi-VN"/>
        </w:rPr>
      </w:pPr>
      <w:r>
        <w:rPr>
          <w:lang w:val="vi-VN"/>
        </w:rPr>
        <w:t>Độ 2b trở lên làm:</w:t>
      </w:r>
    </w:p>
    <w:p>
      <w:pPr>
        <w:pStyle w:val="11"/>
        <w:numPr>
          <w:ilvl w:val="1"/>
          <w:numId w:val="11"/>
        </w:numPr>
        <w:jc w:val="both"/>
        <w:rPr>
          <w:lang w:val="vi-VN"/>
        </w:rPr>
      </w:pPr>
      <w:r>
        <w:rPr>
          <w:lang w:val="vi-VN"/>
        </w:rPr>
        <w:t>Đường huyết: theo dõi dinh dưỡng, &gt;180 =&gt; tiên lượng nặng</w:t>
      </w:r>
    </w:p>
    <w:p>
      <w:pPr>
        <w:pStyle w:val="11"/>
        <w:numPr>
          <w:ilvl w:val="1"/>
          <w:numId w:val="11"/>
        </w:numPr>
        <w:jc w:val="both"/>
        <w:rPr>
          <w:lang w:val="vi-VN"/>
        </w:rPr>
      </w:pPr>
      <w:r>
        <w:rPr>
          <w:lang w:val="vi-VN"/>
        </w:rPr>
        <w:t>Ion đồ: theo dõi RL toan CH, RL điện giải để điều chỉnh sớm, đặc biệt ở trẻ nôn nhiều</w:t>
      </w:r>
    </w:p>
    <w:p>
      <w:pPr>
        <w:pStyle w:val="11"/>
        <w:numPr>
          <w:ilvl w:val="1"/>
          <w:numId w:val="11"/>
        </w:numPr>
        <w:jc w:val="both"/>
        <w:rPr>
          <w:lang w:val="vi-VN"/>
        </w:rPr>
      </w:pPr>
      <w:r>
        <w:rPr>
          <w:lang w:val="vi-VN"/>
        </w:rPr>
        <w:t>Xquang</w:t>
      </w:r>
    </w:p>
    <w:p>
      <w:pPr>
        <w:pStyle w:val="11"/>
        <w:numPr>
          <w:ilvl w:val="0"/>
          <w:numId w:val="11"/>
        </w:numPr>
        <w:jc w:val="both"/>
        <w:rPr>
          <w:lang w:val="vi-VN"/>
        </w:rPr>
      </w:pPr>
      <w:r>
        <w:rPr>
          <w:lang w:val="vi-VN"/>
        </w:rPr>
        <w:t>KMĐM: theo dõi SHH</w:t>
      </w:r>
    </w:p>
    <w:p>
      <w:pPr>
        <w:pStyle w:val="11"/>
        <w:numPr>
          <w:ilvl w:val="0"/>
          <w:numId w:val="11"/>
        </w:numPr>
        <w:jc w:val="both"/>
        <w:rPr>
          <w:lang w:val="vi-VN"/>
        </w:rPr>
      </w:pPr>
      <w:r>
        <w:rPr>
          <w:lang w:val="vi-VN"/>
        </w:rPr>
        <w:t>Lactate: theo dõi shock, thở nhanh</w:t>
      </w:r>
    </w:p>
    <w:p>
      <w:pPr>
        <w:pStyle w:val="11"/>
        <w:numPr>
          <w:ilvl w:val="0"/>
          <w:numId w:val="11"/>
        </w:numPr>
        <w:jc w:val="both"/>
        <w:rPr>
          <w:lang w:val="vi-VN"/>
        </w:rPr>
      </w:pPr>
      <w:r>
        <w:rPr>
          <w:lang w:val="vi-VN"/>
        </w:rPr>
        <w:t>Dịch não tủy: làm khi có BC TK hoặc không loại trừ VMNM. Trong trường hợp có biến chứng thần kinh, dịch não tủy có thể thay đổi theo hướng viêm màng não virus ( dịch trong, tế bào tăng nhẹ, đa số là đơn nhân, hoặc đa nhân trong giai đoạn sớm, đạm bình thường hoặc tăng nhẹ, đường không giảm, lactat trong giới hạn bình thường).</w:t>
      </w:r>
    </w:p>
    <w:p>
      <w:pPr>
        <w:pStyle w:val="2"/>
        <w:rPr>
          <w:lang w:val="vi-VN"/>
        </w:rPr>
      </w:pPr>
      <w:r>
        <w:rPr>
          <w:lang w:val="vi-VN"/>
        </w:rPr>
        <w:t>Biện luận CLS</w:t>
      </w:r>
    </w:p>
    <w:p>
      <w:pPr>
        <w:pStyle w:val="2"/>
        <w:rPr>
          <w:lang w:val="vi-VN"/>
        </w:rPr>
      </w:pPr>
      <w:r>
        <w:rPr>
          <w:lang w:val="vi-VN"/>
        </w:rPr>
        <w:t>Chẩn đoán xác định</w:t>
      </w:r>
    </w:p>
    <w:p>
      <w:pPr>
        <w:pStyle w:val="2"/>
        <w:rPr>
          <w:lang w:val="vi-VN"/>
        </w:rPr>
      </w:pPr>
      <w:r>
        <w:rPr>
          <w:lang w:val="vi-VN"/>
        </w:rPr>
        <w:t>Điều trị</w:t>
      </w:r>
    </w:p>
    <w:p>
      <w:pPr>
        <w:pStyle w:val="11"/>
        <w:numPr>
          <w:ilvl w:val="0"/>
          <w:numId w:val="12"/>
        </w:numPr>
        <w:rPr>
          <w:b/>
          <w:bCs/>
          <w:lang w:val="vi-VN"/>
        </w:rPr>
      </w:pPr>
      <w:r>
        <w:rPr>
          <w:b/>
          <w:bCs/>
          <w:lang w:val="vi-VN"/>
        </w:rPr>
        <w:t>Tiêu chuẩn NV:</w:t>
      </w:r>
    </w:p>
    <w:p>
      <w:pPr>
        <w:pStyle w:val="11"/>
        <w:numPr>
          <w:ilvl w:val="1"/>
          <w:numId w:val="12"/>
        </w:numPr>
        <w:rPr>
          <w:lang w:val="vi-VN"/>
        </w:rPr>
      </w:pPr>
      <w:r>
        <w:rPr>
          <w:lang w:val="vi-VN"/>
        </w:rPr>
        <w:t>Độ 1 + 1 trong các:</w:t>
      </w:r>
    </w:p>
    <w:p>
      <w:pPr>
        <w:pStyle w:val="11"/>
        <w:numPr>
          <w:ilvl w:val="2"/>
          <w:numId w:val="12"/>
        </w:numPr>
        <w:rPr>
          <w:lang w:val="vi-VN"/>
        </w:rPr>
      </w:pPr>
      <w:r>
        <w:rPr>
          <w:lang w:val="vi-VN"/>
        </w:rPr>
        <w:t>Sốt &gt;39 độ</w:t>
      </w:r>
    </w:p>
    <w:p>
      <w:pPr>
        <w:pStyle w:val="11"/>
        <w:numPr>
          <w:ilvl w:val="2"/>
          <w:numId w:val="12"/>
        </w:numPr>
        <w:rPr>
          <w:lang w:val="vi-VN"/>
        </w:rPr>
      </w:pPr>
      <w:r>
        <w:rPr>
          <w:lang w:val="vi-VN"/>
        </w:rPr>
        <w:t>Sốt &gt;2 ngày</w:t>
      </w:r>
    </w:p>
    <w:p>
      <w:pPr>
        <w:pStyle w:val="11"/>
        <w:numPr>
          <w:ilvl w:val="2"/>
          <w:numId w:val="12"/>
        </w:numPr>
        <w:rPr>
          <w:lang w:val="vi-VN"/>
        </w:rPr>
      </w:pPr>
      <w:r>
        <w:rPr>
          <w:lang w:val="vi-VN"/>
        </w:rPr>
        <w:t>Nôn ói nhiều</w:t>
      </w:r>
    </w:p>
    <w:p>
      <w:pPr>
        <w:pStyle w:val="11"/>
        <w:numPr>
          <w:ilvl w:val="2"/>
          <w:numId w:val="12"/>
        </w:numPr>
        <w:rPr>
          <w:lang w:val="vi-VN"/>
        </w:rPr>
      </w:pPr>
      <w:r>
        <w:rPr>
          <w:lang w:val="vi-VN"/>
        </w:rPr>
        <w:t>Ngru gà</w:t>
      </w:r>
    </w:p>
    <w:p>
      <w:pPr>
        <w:pStyle w:val="11"/>
        <w:numPr>
          <w:ilvl w:val="2"/>
          <w:numId w:val="12"/>
        </w:numPr>
        <w:rPr>
          <w:lang w:val="vi-VN"/>
        </w:rPr>
      </w:pPr>
      <w:r>
        <w:rPr>
          <w:lang w:val="vi-VN"/>
        </w:rPr>
        <w:t>Giật mình</w:t>
      </w:r>
    </w:p>
    <w:p>
      <w:pPr>
        <w:pStyle w:val="11"/>
        <w:numPr>
          <w:ilvl w:val="2"/>
          <w:numId w:val="12"/>
        </w:numPr>
        <w:rPr>
          <w:lang w:val="vi-VN"/>
        </w:rPr>
      </w:pPr>
      <w:r>
        <w:rPr>
          <w:lang w:val="vi-VN"/>
        </w:rPr>
        <w:t>Run chi</w:t>
      </w:r>
    </w:p>
    <w:p>
      <w:pPr>
        <w:pStyle w:val="11"/>
        <w:numPr>
          <w:ilvl w:val="1"/>
          <w:numId w:val="12"/>
        </w:numPr>
        <w:rPr>
          <w:lang w:val="vi-VN"/>
        </w:rPr>
      </w:pPr>
      <w:r>
        <w:rPr>
          <w:lang w:val="vi-VN"/>
        </w:rPr>
        <w:t>Độ 2 trở lên</w:t>
      </w:r>
    </w:p>
    <w:p>
      <w:pPr>
        <w:pStyle w:val="3"/>
        <w:numPr>
          <w:ilvl w:val="0"/>
          <w:numId w:val="13"/>
        </w:numPr>
        <w:rPr>
          <w:lang w:val="vi-VN"/>
        </w:rPr>
      </w:pPr>
      <w:r>
        <w:rPr>
          <w:lang w:val="vi-VN"/>
        </w:rPr>
        <w:t>Độ 1</w:t>
      </w:r>
    </w:p>
    <w:p>
      <w:pPr>
        <w:pStyle w:val="11"/>
        <w:numPr>
          <w:ilvl w:val="0"/>
          <w:numId w:val="12"/>
        </w:numPr>
        <w:rPr>
          <w:lang w:val="vi-VN"/>
        </w:rPr>
      </w:pPr>
      <w:r>
        <w:rPr>
          <w:lang w:val="vi-VN"/>
        </w:rPr>
        <w:t>Điều trị ngoại trú nếu có điều kiện chăm sóc tốt và có thể trở lại cơ sở y tế ngay nếu có dấu hiệu trở nặng</w:t>
      </w:r>
    </w:p>
    <w:p>
      <w:pPr>
        <w:pStyle w:val="11"/>
        <w:numPr>
          <w:ilvl w:val="0"/>
          <w:numId w:val="12"/>
        </w:numPr>
        <w:rPr>
          <w:lang w:val="vi-VN"/>
        </w:rPr>
      </w:pPr>
      <w:r>
        <w:rPr>
          <w:lang w:val="vi-VN"/>
        </w:rPr>
        <w:t>Dinh dưỡng đầy đủ theo tuổi</w:t>
      </w:r>
    </w:p>
    <w:p>
      <w:pPr>
        <w:pStyle w:val="11"/>
        <w:numPr>
          <w:ilvl w:val="0"/>
          <w:numId w:val="12"/>
        </w:numPr>
        <w:rPr>
          <w:lang w:val="vi-VN"/>
        </w:rPr>
      </w:pPr>
      <w:r>
        <w:rPr>
          <w:lang w:val="vi-VN"/>
        </w:rPr>
        <w:t>Hạ sốt giảm đau bằng Paracetamol 10-15mg/kg/4-6h</w:t>
      </w:r>
    </w:p>
    <w:p>
      <w:pPr>
        <w:pStyle w:val="11"/>
        <w:numPr>
          <w:ilvl w:val="0"/>
          <w:numId w:val="12"/>
        </w:numPr>
        <w:rPr>
          <w:lang w:val="vi-VN"/>
        </w:rPr>
      </w:pPr>
      <w:r>
        <w:rPr>
          <w:lang w:val="vi-VN"/>
        </w:rPr>
        <w:t>Loét miệng:</w:t>
      </w:r>
    </w:p>
    <w:p>
      <w:pPr>
        <w:pStyle w:val="11"/>
        <w:numPr>
          <w:ilvl w:val="1"/>
          <w:numId w:val="12"/>
        </w:numPr>
        <w:rPr>
          <w:lang w:val="vi-VN"/>
        </w:rPr>
      </w:pPr>
      <w:r>
        <w:rPr>
          <w:lang w:val="vi-VN"/>
        </w:rPr>
        <w:t>Uống sữa mát, thức ăn lạnh nguội, ít kích thích</w:t>
      </w:r>
    </w:p>
    <w:p>
      <w:pPr>
        <w:pStyle w:val="11"/>
        <w:numPr>
          <w:ilvl w:val="1"/>
          <w:numId w:val="12"/>
        </w:numPr>
        <w:rPr>
          <w:lang w:val="vi-VN"/>
        </w:rPr>
      </w:pPr>
      <w:r>
        <w:rPr>
          <w:lang w:val="vi-VN"/>
        </w:rPr>
        <w:t>Vệ sinh răng miệng</w:t>
      </w:r>
    </w:p>
    <w:p>
      <w:pPr>
        <w:pStyle w:val="11"/>
        <w:numPr>
          <w:ilvl w:val="1"/>
          <w:numId w:val="12"/>
        </w:numPr>
        <w:rPr>
          <w:lang w:val="vi-VN"/>
        </w:rPr>
      </w:pPr>
      <w:r>
        <w:rPr>
          <w:lang w:val="vi-VN"/>
        </w:rPr>
        <w:t>Hydroxid nhôm ngậm, uống sau ăn (</w:t>
      </w:r>
      <w:r>
        <w:t>Antilox</w:t>
      </w:r>
      <w:r>
        <w:rPr>
          <w:lang w:val="vi-VN"/>
        </w:rPr>
        <w:t xml:space="preserve"> 1/3</w:t>
      </w:r>
      <w:r>
        <w:t xml:space="preserve"> gói</w:t>
      </w:r>
      <w:r>
        <w:rPr>
          <w:lang w:val="vi-VN"/>
        </w:rPr>
        <w:t xml:space="preserve"> x3 ngậm)</w:t>
      </w:r>
    </w:p>
    <w:p>
      <w:pPr>
        <w:pStyle w:val="11"/>
        <w:numPr>
          <w:ilvl w:val="1"/>
          <w:numId w:val="12"/>
        </w:numPr>
        <w:rPr>
          <w:lang w:val="vi-VN"/>
        </w:rPr>
      </w:pPr>
      <w:r>
        <w:rPr>
          <w:lang w:val="vi-VN"/>
        </w:rPr>
        <w:t>Loét miệng + sốt cao =&gt; xem xét KS</w:t>
      </w:r>
    </w:p>
    <w:p>
      <w:pPr>
        <w:pStyle w:val="11"/>
        <w:numPr>
          <w:ilvl w:val="0"/>
          <w:numId w:val="12"/>
        </w:numPr>
        <w:rPr>
          <w:lang w:val="vi-VN"/>
        </w:rPr>
      </w:pPr>
      <w:r>
        <w:rPr>
          <w:lang w:val="vi-VN"/>
        </w:rPr>
        <w:t>Nghỉ ngơi, tránh kích thích</w:t>
      </w:r>
    </w:p>
    <w:p>
      <w:pPr>
        <w:pStyle w:val="11"/>
        <w:numPr>
          <w:ilvl w:val="0"/>
          <w:numId w:val="12"/>
        </w:numPr>
        <w:rPr>
          <w:lang w:val="vi-VN"/>
        </w:rPr>
      </w:pPr>
      <w:r>
        <w:rPr>
          <w:lang w:val="vi-VN"/>
        </w:rPr>
        <w:t>Tái khám mỗi ngày trong 8 ngày đầu của bệnh, đến khi hết sốt ít nhất 48h</w:t>
      </w:r>
    </w:p>
    <w:p>
      <w:pPr>
        <w:pStyle w:val="11"/>
        <w:numPr>
          <w:ilvl w:val="0"/>
          <w:numId w:val="12"/>
        </w:numPr>
        <w:rPr>
          <w:lang w:val="vi-VN"/>
        </w:rPr>
      </w:pPr>
      <w:r>
        <w:rPr>
          <w:lang w:val="vi-VN"/>
        </w:rPr>
        <w:t xml:space="preserve">Tái khám ngay khi: sốt cao </w:t>
      </w:r>
      <w:r>
        <w:rPr>
          <w:rFonts w:cs="Times New Roman"/>
          <w:lang w:val="vi-VN"/>
        </w:rPr>
        <w:t>≥</w:t>
      </w:r>
      <w:r>
        <w:rPr>
          <w:lang w:val="vi-VN"/>
        </w:rPr>
        <w:t xml:space="preserve"> 39oC, thở nhanh, thở mệt, giật mình, run chi, đi loạng choạng, quấy khóc, bứt rứt khó ngủ, ói nhiều, da nổi bông, vã mồ hôi, tay chân lạnh, co giật, hôn mê.</w:t>
      </w:r>
    </w:p>
    <w:p>
      <w:pPr>
        <w:pStyle w:val="11"/>
        <w:numPr>
          <w:ilvl w:val="0"/>
          <w:numId w:val="12"/>
        </w:numPr>
        <w:rPr>
          <w:b/>
          <w:bCs/>
          <w:lang w:val="vi-VN"/>
        </w:rPr>
      </w:pPr>
      <w:r>
        <w:rPr>
          <w:b/>
          <w:bCs/>
          <w:lang w:val="vi-VN"/>
        </w:rPr>
        <w:t>Hướng dẫn thân nhân:</w:t>
      </w:r>
    </w:p>
    <w:p>
      <w:pPr>
        <w:pStyle w:val="11"/>
        <w:numPr>
          <w:ilvl w:val="1"/>
          <w:numId w:val="12"/>
        </w:numPr>
        <w:rPr>
          <w:lang w:val="vi-VN"/>
        </w:rPr>
      </w:pPr>
      <w:r>
        <w:rPr>
          <w:lang w:val="vi-VN"/>
        </w:rPr>
        <w:t>Giải thích về bệnh TCM và khả năng xảy ra biến chứng</w:t>
      </w:r>
    </w:p>
    <w:p>
      <w:pPr>
        <w:pStyle w:val="11"/>
        <w:numPr>
          <w:ilvl w:val="1"/>
          <w:numId w:val="12"/>
        </w:numPr>
        <w:rPr>
          <w:lang w:val="vi-VN"/>
        </w:rPr>
      </w:pPr>
      <w:r>
        <w:rPr>
          <w:lang w:val="vi-VN"/>
        </w:rPr>
        <w:t>Cách phòng lây lan cho trẻ khác</w:t>
      </w:r>
    </w:p>
    <w:p>
      <w:pPr>
        <w:pStyle w:val="11"/>
        <w:numPr>
          <w:ilvl w:val="2"/>
          <w:numId w:val="12"/>
        </w:numPr>
        <w:rPr>
          <w:lang w:val="vi-VN"/>
        </w:rPr>
      </w:pPr>
      <w:r>
        <w:rPr>
          <w:lang w:val="vi-VN"/>
        </w:rPr>
        <w:t>Cách ly</w:t>
      </w:r>
      <w:r>
        <w:t xml:space="preserve"> tối thiểu</w:t>
      </w:r>
      <w:r>
        <w:rPr>
          <w:lang w:val="vi-VN"/>
        </w:rPr>
        <w:t xml:space="preserve"> 10 ngày kể từ lúc khởi bệnh</w:t>
      </w:r>
    </w:p>
    <w:p>
      <w:pPr>
        <w:pStyle w:val="11"/>
        <w:numPr>
          <w:ilvl w:val="2"/>
          <w:numId w:val="12"/>
        </w:numPr>
        <w:rPr>
          <w:lang w:val="vi-VN"/>
        </w:rPr>
      </w:pPr>
      <w:r>
        <w:rPr>
          <w:lang w:val="vi-VN"/>
        </w:rPr>
        <w:t>Rửa sạch đồ chơi, vật dụng, sàn nhà bằng cloramin B hoặc nước javel</w:t>
      </w:r>
    </w:p>
    <w:p>
      <w:pPr>
        <w:pStyle w:val="11"/>
        <w:numPr>
          <w:ilvl w:val="1"/>
          <w:numId w:val="12"/>
        </w:numPr>
        <w:rPr>
          <w:lang w:val="vi-VN"/>
        </w:rPr>
      </w:pPr>
      <w:r>
        <w:rPr>
          <w:lang w:val="vi-VN"/>
        </w:rPr>
        <w:t>Chế độ ăn, đặt biệt là trẻ loét miệng</w:t>
      </w:r>
    </w:p>
    <w:p>
      <w:pPr>
        <w:pStyle w:val="11"/>
        <w:numPr>
          <w:ilvl w:val="1"/>
          <w:numId w:val="12"/>
        </w:numPr>
        <w:rPr>
          <w:lang w:val="vi-VN"/>
        </w:rPr>
      </w:pPr>
      <w:r>
        <w:rPr>
          <w:lang w:val="vi-VN"/>
        </w:rPr>
        <w:t>Tái khám:</w:t>
      </w:r>
    </w:p>
    <w:p>
      <w:pPr>
        <w:pStyle w:val="11"/>
        <w:numPr>
          <w:ilvl w:val="2"/>
          <w:numId w:val="12"/>
        </w:numPr>
        <w:rPr>
          <w:lang w:val="vi-VN"/>
        </w:rPr>
      </w:pPr>
      <w:r>
        <w:rPr>
          <w:lang w:val="vi-VN"/>
        </w:rPr>
        <w:t>Theo hẹn</w:t>
      </w:r>
    </w:p>
    <w:p>
      <w:pPr>
        <w:pStyle w:val="11"/>
        <w:numPr>
          <w:ilvl w:val="2"/>
          <w:numId w:val="12"/>
        </w:numPr>
        <w:rPr>
          <w:lang w:val="vi-VN"/>
        </w:rPr>
      </w:pPr>
      <w:r>
        <w:rPr>
          <w:lang w:val="vi-VN"/>
        </w:rPr>
        <w:t>Ngay khi có 1 trong các dấu hiệu</w:t>
      </w:r>
    </w:p>
    <w:p>
      <w:pPr>
        <w:pStyle w:val="11"/>
        <w:numPr>
          <w:ilvl w:val="3"/>
          <w:numId w:val="12"/>
        </w:numPr>
        <w:rPr>
          <w:lang w:val="vi-VN"/>
        </w:rPr>
      </w:pPr>
      <w:r>
        <w:rPr>
          <w:lang w:val="vi-VN"/>
        </w:rPr>
        <w:t xml:space="preserve">Sốt cao </w:t>
      </w:r>
      <w:r>
        <w:rPr>
          <w:rFonts w:cs="Times New Roman"/>
          <w:lang w:val="vi-VN"/>
        </w:rPr>
        <w:t>≥</w:t>
      </w:r>
      <w:r>
        <w:rPr>
          <w:lang w:val="vi-VN"/>
        </w:rPr>
        <w:t xml:space="preserve"> 39oC</w:t>
      </w:r>
    </w:p>
    <w:p>
      <w:pPr>
        <w:pStyle w:val="11"/>
        <w:numPr>
          <w:ilvl w:val="3"/>
          <w:numId w:val="12"/>
        </w:numPr>
        <w:rPr>
          <w:lang w:val="vi-VN"/>
        </w:rPr>
      </w:pPr>
      <w:r>
        <w:rPr>
          <w:lang w:val="vi-VN"/>
        </w:rPr>
        <w:t>Thở nhanh, thở mệt</w:t>
      </w:r>
    </w:p>
    <w:p>
      <w:pPr>
        <w:pStyle w:val="11"/>
        <w:numPr>
          <w:ilvl w:val="3"/>
          <w:numId w:val="12"/>
        </w:numPr>
        <w:rPr>
          <w:lang w:val="vi-VN"/>
        </w:rPr>
      </w:pPr>
      <w:r>
        <w:rPr>
          <w:lang w:val="vi-VN"/>
        </w:rPr>
        <w:t>Giật mình</w:t>
      </w:r>
    </w:p>
    <w:p>
      <w:pPr>
        <w:pStyle w:val="11"/>
        <w:numPr>
          <w:ilvl w:val="3"/>
          <w:numId w:val="12"/>
        </w:numPr>
        <w:rPr>
          <w:lang w:val="vi-VN"/>
        </w:rPr>
      </w:pPr>
      <w:r>
        <w:rPr>
          <w:lang w:val="vi-VN"/>
        </w:rPr>
        <w:t>Run chi (cầm đồ rớt, đi không vững)</w:t>
      </w:r>
    </w:p>
    <w:p>
      <w:pPr>
        <w:pStyle w:val="11"/>
        <w:numPr>
          <w:ilvl w:val="3"/>
          <w:numId w:val="12"/>
        </w:numPr>
        <w:rPr>
          <w:lang w:val="vi-VN"/>
        </w:rPr>
      </w:pPr>
      <w:r>
        <w:rPr>
          <w:lang w:val="vi-VN"/>
        </w:rPr>
        <w:t>Đi loạng choạng</w:t>
      </w:r>
    </w:p>
    <w:p>
      <w:pPr>
        <w:pStyle w:val="11"/>
        <w:numPr>
          <w:ilvl w:val="3"/>
          <w:numId w:val="12"/>
        </w:numPr>
        <w:rPr>
          <w:lang w:val="vi-VN"/>
        </w:rPr>
      </w:pPr>
      <w:r>
        <w:rPr>
          <w:lang w:val="vi-VN"/>
        </w:rPr>
        <w:t>Quấy khóc, bứt rứt khó ngủ</w:t>
      </w:r>
    </w:p>
    <w:p>
      <w:pPr>
        <w:pStyle w:val="11"/>
        <w:numPr>
          <w:ilvl w:val="3"/>
          <w:numId w:val="12"/>
        </w:numPr>
        <w:rPr>
          <w:lang w:val="vi-VN"/>
        </w:rPr>
      </w:pPr>
      <w:r>
        <w:rPr>
          <w:lang w:val="vi-VN"/>
        </w:rPr>
        <w:t>Ói nhiều</w:t>
      </w:r>
    </w:p>
    <w:p>
      <w:pPr>
        <w:pStyle w:val="11"/>
        <w:numPr>
          <w:ilvl w:val="3"/>
          <w:numId w:val="12"/>
        </w:numPr>
        <w:rPr>
          <w:lang w:val="vi-VN"/>
        </w:rPr>
      </w:pPr>
      <w:r>
        <w:rPr>
          <w:lang w:val="vi-VN"/>
        </w:rPr>
        <w:t>Da nổi bông, vã mồ hơi, tay chân lạnh</w:t>
      </w:r>
    </w:p>
    <w:p>
      <w:pPr>
        <w:pStyle w:val="11"/>
        <w:numPr>
          <w:ilvl w:val="3"/>
          <w:numId w:val="12"/>
        </w:numPr>
        <w:rPr>
          <w:lang w:val="vi-VN"/>
        </w:rPr>
      </w:pPr>
      <w:r>
        <w:rPr>
          <w:lang w:val="vi-VN"/>
        </w:rPr>
        <w:t>Co giật, hôn mê</w:t>
      </w:r>
    </w:p>
    <w:p>
      <w:pPr>
        <w:pStyle w:val="3"/>
        <w:numPr>
          <w:ilvl w:val="0"/>
          <w:numId w:val="13"/>
        </w:numPr>
        <w:rPr>
          <w:lang w:val="vi-VN"/>
        </w:rPr>
      </w:pPr>
      <w:r>
        <w:rPr>
          <w:lang w:val="vi-VN"/>
        </w:rPr>
        <w:t>Độ 2a</w:t>
      </w:r>
    </w:p>
    <w:p>
      <w:pPr>
        <w:pStyle w:val="11"/>
        <w:numPr>
          <w:ilvl w:val="0"/>
          <w:numId w:val="14"/>
        </w:numPr>
        <w:jc w:val="both"/>
        <w:rPr>
          <w:lang w:val="vi-VN"/>
        </w:rPr>
      </w:pPr>
      <w:r>
        <w:rPr>
          <w:lang w:val="vi-VN"/>
        </w:rPr>
        <w:t>Nhập viện điều trị nội trú</w:t>
      </w:r>
    </w:p>
    <w:p>
      <w:pPr>
        <w:pStyle w:val="11"/>
        <w:numPr>
          <w:ilvl w:val="0"/>
          <w:numId w:val="14"/>
        </w:numPr>
        <w:jc w:val="both"/>
        <w:rPr>
          <w:lang w:val="vi-VN"/>
        </w:rPr>
      </w:pPr>
      <w:r>
        <w:rPr>
          <w:lang w:val="vi-VN"/>
        </w:rPr>
        <w:t>Sốt cao không đáp ứng tốt với paracetamol có thể phối hợp với ibuprofen 5-10mg/kg/lần mỗi 6-8 giờ nếu cần (dùng xen kẽ với các lần sử dụng paracetamol, không dùng thuốc hạ sốt nhóm aspirin). Tổng liều tối đa của ibuprofen là 40mg/kg/ngày.</w:t>
      </w:r>
      <w:r>
        <w:rPr>
          <w:rFonts w:hint="default"/>
          <w:lang w:val="en-US"/>
        </w:rPr>
        <w:t xml:space="preserve"> [anh Nghĩa: dùng 1 thứ thôi chứ không phối hợp 2 thuốc, thuốc nào Para hay Ibu tùy thuộc bé đáp ứng thuốc nào tốt hơn tùy à, bắt đầu thuốc nào thì tùy thói quen thôi VN mình thường bắt đầu bằng Para hơn, nguyên tắc là không phối hợp do tăng tác dụng phụ tuy nhiên trên LS bệnh nặng thì vẫn phối hợp do có những ca hạ sốt không phải để trẻ cảm thấy thoải mái hơn mà do mục đích cao hơn ví dụ giảm nhu cầu chuyển hóa ở trẻ viêm não cho bớt phù não, tăng máu tới não đỡ chết TB não]</w:t>
      </w:r>
    </w:p>
    <w:p>
      <w:pPr>
        <w:pStyle w:val="11"/>
        <w:numPr>
          <w:ilvl w:val="0"/>
          <w:numId w:val="14"/>
        </w:numPr>
        <w:jc w:val="both"/>
        <w:rPr>
          <w:lang w:val="vi-VN"/>
        </w:rPr>
      </w:pPr>
      <w:r>
        <w:rPr>
          <w:lang w:val="vi-VN"/>
        </w:rPr>
        <w:t>Loét miệng</w:t>
      </w:r>
    </w:p>
    <w:p>
      <w:pPr>
        <w:pStyle w:val="11"/>
        <w:numPr>
          <w:ilvl w:val="0"/>
          <w:numId w:val="14"/>
        </w:numPr>
        <w:jc w:val="both"/>
        <w:rPr>
          <w:lang w:val="vi-VN"/>
        </w:rPr>
      </w:pPr>
      <w:r>
        <w:rPr>
          <w:lang w:val="vi-VN"/>
        </w:rPr>
        <w:t xml:space="preserve">Phenobarbital </w:t>
      </w:r>
      <w:r>
        <w:rPr>
          <w:b/>
          <w:bCs/>
          <w:lang w:val="vi-VN"/>
        </w:rPr>
        <w:t>5-7mg/kg/ngày, uống</w:t>
      </w:r>
      <w:r>
        <w:rPr>
          <w:lang w:val="vi-VN"/>
        </w:rPr>
        <w:t xml:space="preserve"> khi trẻ quấy khóc vô cớ, có giật mình và đang tiến triển chứ nếu hết rồi thì không cần</w:t>
      </w:r>
    </w:p>
    <w:p>
      <w:pPr>
        <w:pStyle w:val="11"/>
        <w:numPr>
          <w:ilvl w:val="0"/>
          <w:numId w:val="14"/>
        </w:numPr>
        <w:jc w:val="both"/>
        <w:rPr>
          <w:lang w:val="vi-VN"/>
        </w:rPr>
      </w:pPr>
      <w:r>
        <w:rPr>
          <w:lang w:val="vi-VN"/>
        </w:rPr>
        <w:t>Hướng dẫn thân nhân theo dõi dấu hiệu chuy</w:t>
      </w:r>
      <w:r>
        <w:t>ển</w:t>
      </w:r>
      <w:r>
        <w:rPr>
          <w:lang w:val="vi-VN"/>
        </w:rPr>
        <w:t xml:space="preserve"> độ bằng phiếu theo dõi bệnh dành cho thân nhân.</w:t>
      </w:r>
    </w:p>
    <w:p>
      <w:pPr>
        <w:pStyle w:val="11"/>
        <w:numPr>
          <w:ilvl w:val="0"/>
          <w:numId w:val="14"/>
        </w:numPr>
        <w:jc w:val="both"/>
        <w:rPr>
          <w:lang w:val="vi-VN"/>
        </w:rPr>
      </w:pPr>
      <w:r>
        <w:rPr>
          <w:lang w:val="vi-VN"/>
        </w:rPr>
        <w:t>Theo dõi sinh hiệu: mạch, huyết áp, nhịp thở, nhiệt độ, tri giác, SpO2 mỗi 8-12 giờ.</w:t>
      </w:r>
    </w:p>
    <w:p>
      <w:pPr>
        <w:pStyle w:val="11"/>
        <w:numPr>
          <w:ilvl w:val="0"/>
          <w:numId w:val="14"/>
        </w:numPr>
        <w:jc w:val="both"/>
        <w:rPr>
          <w:lang w:val="vi-VN"/>
        </w:rPr>
      </w:pPr>
      <w:r>
        <w:rPr>
          <w:lang w:val="vi-VN"/>
        </w:rPr>
        <w:t>Nếu có nguy cơ diễn tiến nặng dưới đây thì cần cho nằm ở phòng theo dõi bệnh nhân nặng, theo dõi mỗi 4-6 giờ, trong 24 giờ đầu:</w:t>
      </w:r>
    </w:p>
    <w:p>
      <w:pPr>
        <w:pStyle w:val="11"/>
        <w:jc w:val="both"/>
        <w:rPr>
          <w:lang w:val="vi-VN"/>
        </w:rPr>
      </w:pPr>
      <w:r>
        <w:rPr>
          <w:rFonts w:ascii="Segoe UI Symbol" w:hAnsi="Segoe UI Symbol" w:cs="Segoe UI Symbol"/>
          <w:lang w:val="vi-VN"/>
        </w:rPr>
        <w:t>➢</w:t>
      </w:r>
      <w:r>
        <w:rPr>
          <w:lang w:val="vi-VN"/>
        </w:rPr>
        <w:t xml:space="preserve"> Li bì, hoặc sốt trên 3 ngày, hoặc sốt &gt;39C</w:t>
      </w:r>
    </w:p>
    <w:p>
      <w:pPr>
        <w:pStyle w:val="11"/>
        <w:jc w:val="both"/>
        <w:rPr>
          <w:lang w:val="vi-VN"/>
        </w:rPr>
      </w:pPr>
      <w:r>
        <w:rPr>
          <w:rFonts w:ascii="Segoe UI Symbol" w:hAnsi="Segoe UI Symbol" w:cs="Segoe UI Symbol"/>
          <w:lang w:val="vi-VN"/>
        </w:rPr>
        <w:t>➢</w:t>
      </w:r>
      <w:r>
        <w:rPr>
          <w:lang w:val="vi-VN"/>
        </w:rPr>
        <w:t xml:space="preserve"> Còn biểu hiện giật mình trong 24-72 giờ trước đó</w:t>
      </w:r>
    </w:p>
    <w:p>
      <w:pPr>
        <w:pStyle w:val="11"/>
        <w:jc w:val="both"/>
        <w:rPr>
          <w:lang w:val="vi-VN"/>
        </w:rPr>
      </w:pPr>
      <w:r>
        <w:rPr>
          <w:rFonts w:ascii="Segoe UI Symbol" w:hAnsi="Segoe UI Symbol" w:cs="Segoe UI Symbol"/>
          <w:lang w:val="vi-VN"/>
        </w:rPr>
        <w:t>➢</w:t>
      </w:r>
      <w:r>
        <w:rPr>
          <w:lang w:val="vi-VN"/>
        </w:rPr>
        <w:t xml:space="preserve"> Nôn ói nhiều</w:t>
      </w:r>
    </w:p>
    <w:p>
      <w:pPr>
        <w:pStyle w:val="11"/>
        <w:jc w:val="both"/>
        <w:rPr>
          <w:lang w:val="vi-VN"/>
        </w:rPr>
      </w:pPr>
      <w:r>
        <w:rPr>
          <w:rFonts w:ascii="Segoe UI Symbol" w:hAnsi="Segoe UI Symbol" w:cs="Segoe UI Symbol"/>
          <w:lang w:val="vi-VN"/>
        </w:rPr>
        <w:t>➢</w:t>
      </w:r>
      <w:r>
        <w:rPr>
          <w:lang w:val="vi-VN"/>
        </w:rPr>
        <w:t xml:space="preserve"> Đường huyết &gt; 160mg% (8,9 mmol/l)</w:t>
      </w:r>
    </w:p>
    <w:p>
      <w:pPr>
        <w:pStyle w:val="11"/>
        <w:jc w:val="both"/>
        <w:rPr>
          <w:lang w:val="vi-VN"/>
        </w:rPr>
      </w:pPr>
      <w:r>
        <w:rPr>
          <w:rFonts w:ascii="Segoe UI Symbol" w:hAnsi="Segoe UI Symbol" w:cs="Segoe UI Symbol"/>
          <w:lang w:val="vi-VN"/>
        </w:rPr>
        <w:t>➢</w:t>
      </w:r>
      <w:r>
        <w:rPr>
          <w:lang w:val="vi-VN"/>
        </w:rPr>
        <w:t xml:space="preserve"> Bạch cầu tăng &gt; 16000/mm3</w:t>
      </w:r>
    </w:p>
    <w:p>
      <w:pPr>
        <w:pStyle w:val="11"/>
        <w:numPr>
          <w:ilvl w:val="0"/>
          <w:numId w:val="14"/>
        </w:numPr>
        <w:jc w:val="both"/>
        <w:rPr>
          <w:lang w:val="vi-VN"/>
        </w:rPr>
      </w:pPr>
      <w:r>
        <w:rPr>
          <w:lang w:val="vi-VN"/>
        </w:rPr>
        <w:t>Xét nghiệm: Công thức máu, đường huyết nhanh.</w:t>
      </w:r>
      <w:r>
        <w:t xml:space="preserve"> (sợ RL TK thực vặt trong độ 3 =&gt; cường giao cảm =&gt; BC tăng &gt;16K, ĐH &gt;160 mg%, nếu có cả 2 cái này thì nghĩ nhiều là cường giao cảm rồi á)</w:t>
      </w:r>
    </w:p>
    <w:p>
      <w:pPr>
        <w:pStyle w:val="3"/>
        <w:numPr>
          <w:ilvl w:val="0"/>
          <w:numId w:val="13"/>
        </w:numPr>
        <w:rPr>
          <w:lang w:val="vi-VN"/>
        </w:rPr>
      </w:pPr>
      <w:r>
        <w:rPr>
          <w:lang w:val="vi-VN"/>
        </w:rPr>
        <w:t>Độ 2b</w:t>
      </w:r>
    </w:p>
    <w:p>
      <w:pPr>
        <w:pStyle w:val="11"/>
        <w:numPr>
          <w:ilvl w:val="0"/>
          <w:numId w:val="14"/>
        </w:numPr>
        <w:jc w:val="both"/>
        <w:rPr>
          <w:lang w:val="vi-VN"/>
        </w:rPr>
      </w:pPr>
      <w:r>
        <w:rPr>
          <w:lang w:val="vi-VN"/>
        </w:rPr>
        <w:t>Điều trị tại phòng cấp cứu hoặc hồi sức</w:t>
      </w:r>
    </w:p>
    <w:p>
      <w:pPr>
        <w:pStyle w:val="11"/>
        <w:numPr>
          <w:ilvl w:val="0"/>
          <w:numId w:val="14"/>
        </w:numPr>
        <w:jc w:val="both"/>
        <w:rPr>
          <w:lang w:val="vi-VN"/>
        </w:rPr>
      </w:pPr>
      <w:r>
        <w:rPr>
          <w:lang w:val="vi-VN"/>
        </w:rPr>
        <w:t>Nằm đầu cao 30 độ.</w:t>
      </w:r>
      <w:r>
        <w:t xml:space="preserve"> (để giảm áp lực đường thở)</w:t>
      </w:r>
    </w:p>
    <w:p>
      <w:pPr>
        <w:pStyle w:val="11"/>
        <w:numPr>
          <w:ilvl w:val="0"/>
          <w:numId w:val="14"/>
        </w:numPr>
        <w:jc w:val="both"/>
        <w:rPr>
          <w:lang w:val="vi-VN"/>
        </w:rPr>
      </w:pPr>
      <w:r>
        <w:rPr>
          <w:lang w:val="vi-VN"/>
        </w:rPr>
        <w:t>Thở Oxy qua mũi 3-6 lít/phút</w:t>
      </w:r>
      <w:r>
        <w:t xml:space="preserve"> (khi thở bất thường hoặc SpO2 tụt, mục tiêu duy trì SpO2 &gt;92%)</w:t>
      </w:r>
    </w:p>
    <w:p>
      <w:pPr>
        <w:pStyle w:val="11"/>
        <w:numPr>
          <w:ilvl w:val="0"/>
          <w:numId w:val="14"/>
        </w:numPr>
        <w:jc w:val="both"/>
        <w:rPr>
          <w:lang w:val="vi-VN"/>
        </w:rPr>
      </w:pPr>
      <w:r>
        <w:rPr>
          <w:lang w:val="vi-VN"/>
        </w:rPr>
        <w:t>Hạ sốt tích cực nếu trẻ có sốt</w:t>
      </w:r>
    </w:p>
    <w:p>
      <w:pPr>
        <w:pStyle w:val="11"/>
        <w:numPr>
          <w:ilvl w:val="0"/>
          <w:numId w:val="14"/>
        </w:numPr>
        <w:jc w:val="both"/>
        <w:rPr>
          <w:lang w:val="vi-VN"/>
        </w:rPr>
      </w:pPr>
      <w:r>
        <w:rPr>
          <w:lang w:val="vi-VN"/>
        </w:rPr>
        <w:t>Loét miệng</w:t>
      </w:r>
    </w:p>
    <w:p>
      <w:pPr>
        <w:pStyle w:val="11"/>
        <w:numPr>
          <w:ilvl w:val="0"/>
          <w:numId w:val="14"/>
        </w:numPr>
        <w:jc w:val="both"/>
        <w:rPr>
          <w:lang w:val="vi-VN"/>
        </w:rPr>
      </w:pPr>
      <w:r>
        <w:rPr>
          <w:lang w:val="vi-VN"/>
        </w:rPr>
        <w:t xml:space="preserve">Phenobarbital </w:t>
      </w:r>
      <w:r>
        <w:rPr>
          <w:b/>
          <w:bCs/>
          <w:lang w:val="vi-VN"/>
        </w:rPr>
        <w:t>10-20 mg/kg/lần truyền tĩnh mạch</w:t>
      </w:r>
      <w:r>
        <w:rPr>
          <w:lang w:val="vi-VN"/>
        </w:rPr>
        <w:t>, lặp lại sau 8-12 giờ khi cần.</w:t>
      </w:r>
      <w:r>
        <w:t xml:space="preserve"> (thường khởi đầu liều 10, nếu sau 30’ mà ko đáp ứng thì có chỉ định IVIG luôn rồi)</w:t>
      </w:r>
      <w:r>
        <w:rPr>
          <w:rFonts w:hint="default"/>
          <w:lang w:val="en-US"/>
        </w:rPr>
        <w:t>. 1 ống 100mg pha 20ml nước cất truyền TM 30 phút</w:t>
      </w:r>
      <w:bookmarkStart w:id="0" w:name="_GoBack"/>
      <w:bookmarkEnd w:id="0"/>
    </w:p>
    <w:p>
      <w:pPr>
        <w:pStyle w:val="11"/>
        <w:numPr>
          <w:ilvl w:val="0"/>
          <w:numId w:val="14"/>
        </w:numPr>
        <w:jc w:val="both"/>
        <w:rPr>
          <w:lang w:val="vi-VN"/>
        </w:rPr>
      </w:pPr>
      <w:r>
        <w:rPr>
          <w:lang w:val="vi-VN"/>
        </w:rPr>
        <w:t>Immunoglobulin truyền tĩnh mạch (IVIG)</w:t>
      </w:r>
    </w:p>
    <w:p>
      <w:pPr>
        <w:pStyle w:val="11"/>
        <w:numPr>
          <w:ilvl w:val="1"/>
          <w:numId w:val="14"/>
        </w:numPr>
        <w:jc w:val="both"/>
        <w:rPr>
          <w:lang w:val="vi-VN"/>
        </w:rPr>
      </w:pPr>
      <w:r>
        <w:rPr>
          <w:lang w:val="vi-VN"/>
        </w:rPr>
        <w:t>Nhóm 1: không chỉ định IVIG thường quy. Nếu triệu chứng không giảm sau 6 giờ điều trị phenobarbital thì cần chỉ định IVIG liều 1g/kg/ngày truyền tĩnh mạch chậm trong 6-8 giờ. Sau 24 giờ đánh giá lại để quyết định liều thứ 2.</w:t>
      </w:r>
    </w:p>
    <w:p>
      <w:pPr>
        <w:pStyle w:val="11"/>
        <w:numPr>
          <w:ilvl w:val="1"/>
          <w:numId w:val="14"/>
        </w:numPr>
        <w:jc w:val="both"/>
        <w:rPr>
          <w:lang w:val="vi-VN"/>
        </w:rPr>
      </w:pPr>
      <w:r>
        <w:rPr>
          <w:lang w:val="vi-VN"/>
        </w:rPr>
        <w:t>Nhóm 2: chỉ định IVIG liều như trên. Sau 24 giờ nếu còn dấu hiệu độ 2b thì truyền liều thứ 2.</w:t>
      </w:r>
    </w:p>
    <w:p>
      <w:pPr>
        <w:pStyle w:val="11"/>
        <w:numPr>
          <w:ilvl w:val="0"/>
          <w:numId w:val="15"/>
        </w:numPr>
        <w:jc w:val="both"/>
        <w:rPr>
          <w:lang w:val="vi-VN"/>
        </w:rPr>
      </w:pPr>
      <w:r>
        <w:rPr>
          <w:lang w:val="vi-VN"/>
        </w:rPr>
        <w:t>Theo dõi mạch, nhiệt độ, huyết áp, nhịp thở, kiểu thở, tri giác, rale phổi mỗi 1-3 giờ trong 6 giờ đầu, sau đó mỗi 4-6 giờ.</w:t>
      </w:r>
    </w:p>
    <w:p>
      <w:pPr>
        <w:pStyle w:val="11"/>
        <w:numPr>
          <w:ilvl w:val="0"/>
          <w:numId w:val="15"/>
        </w:numPr>
        <w:jc w:val="both"/>
        <w:rPr>
          <w:lang w:val="vi-VN"/>
        </w:rPr>
      </w:pPr>
      <w:r>
        <w:rPr>
          <w:lang w:val="vi-VN"/>
        </w:rPr>
        <w:t>Đo SpO2 và theo dõi mạch liên tục.</w:t>
      </w:r>
    </w:p>
    <w:p>
      <w:pPr>
        <w:pStyle w:val="11"/>
        <w:numPr>
          <w:ilvl w:val="0"/>
          <w:numId w:val="15"/>
        </w:numPr>
        <w:jc w:val="both"/>
        <w:rPr>
          <w:lang w:val="vi-VN"/>
        </w:rPr>
      </w:pPr>
      <w:r>
        <w:rPr>
          <w:lang w:val="vi-VN"/>
        </w:rPr>
        <w:t xml:space="preserve">Xét nghiệm: công thức máu, CRP (tùy case, nếu N567 còn </w:t>
      </w:r>
      <w:r>
        <w:t>s</w:t>
      </w:r>
      <w:r>
        <w:rPr>
          <w:lang w:val="vi-VN"/>
        </w:rPr>
        <w:t xml:space="preserve">ốt, da mụn </w:t>
      </w:r>
      <w:r>
        <w:t>m</w:t>
      </w:r>
      <w:r>
        <w:rPr>
          <w:lang w:val="vi-VN"/>
        </w:rPr>
        <w:t xml:space="preserve">ủ loét =&gt; có thể có bội nhiễm để sử dụng KS), đường huyết nhanh, chọc dò thắt lưng nếu sốt </w:t>
      </w:r>
      <w:r>
        <w:rPr>
          <w:rFonts w:cs="Times New Roman"/>
          <w:lang w:val="vi-VN"/>
        </w:rPr>
        <w:t>≥</w:t>
      </w:r>
      <w:r>
        <w:rPr>
          <w:lang w:val="vi-VN"/>
        </w:rPr>
        <w:t xml:space="preserve"> 38,5oC hoặc không loại trừ viêm màng não mủ.</w:t>
      </w:r>
    </w:p>
    <w:p>
      <w:pPr>
        <w:pStyle w:val="11"/>
        <w:numPr>
          <w:ilvl w:val="0"/>
          <w:numId w:val="15"/>
        </w:numPr>
        <w:jc w:val="both"/>
        <w:rPr>
          <w:lang w:val="vi-VN"/>
        </w:rPr>
      </w:pPr>
      <w:r>
        <w:t>Thời điểm cho xuất viện: cải thiện lâm sàng ít nhất 48h và đã qua ngày thứ 6 của bệnh</w:t>
      </w:r>
    </w:p>
    <w:p>
      <w:pPr>
        <w:pStyle w:val="3"/>
        <w:numPr>
          <w:ilvl w:val="0"/>
          <w:numId w:val="13"/>
        </w:numPr>
        <w:rPr>
          <w:lang w:val="vi-VN"/>
        </w:rPr>
      </w:pPr>
      <w:r>
        <w:rPr>
          <w:lang w:val="vi-VN"/>
        </w:rPr>
        <w:t>Độ 3</w:t>
      </w:r>
    </w:p>
    <w:p>
      <w:pPr>
        <w:rPr>
          <w:lang w:val="vi-VN"/>
        </w:rPr>
      </w:pPr>
      <w:r>
        <w:rPr>
          <w:lang w:val="vi-VN"/>
        </w:rPr>
        <w:drawing>
          <wp:inline distT="0" distB="0" distL="0" distR="0">
            <wp:extent cx="6363335" cy="77825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4"/>
                    <a:stretch>
                      <a:fillRect/>
                    </a:stretch>
                  </pic:blipFill>
                  <pic:spPr>
                    <a:xfrm>
                      <a:off x="0" y="0"/>
                      <a:ext cx="6363588" cy="7783011"/>
                    </a:xfrm>
                    <a:prstGeom prst="rect">
                      <a:avLst/>
                    </a:prstGeom>
                  </pic:spPr>
                </pic:pic>
              </a:graphicData>
            </a:graphic>
          </wp:inline>
        </w:drawing>
      </w:r>
    </w:p>
    <w:p>
      <w:pPr>
        <w:pStyle w:val="3"/>
        <w:numPr>
          <w:ilvl w:val="0"/>
          <w:numId w:val="13"/>
        </w:numPr>
        <w:rPr>
          <w:lang w:val="vi-VN"/>
        </w:rPr>
      </w:pPr>
      <w:r>
        <w:rPr>
          <w:lang w:val="vi-VN"/>
        </w:rPr>
        <w:t>Độ 4</w:t>
      </w:r>
    </w:p>
    <w:p>
      <w:pPr>
        <w:rPr>
          <w:lang w:val="vi-VN"/>
        </w:rPr>
      </w:pPr>
      <w:r>
        <w:rPr>
          <w:lang w:val="vi-VN"/>
        </w:rPr>
        <w:drawing>
          <wp:inline distT="0" distB="0" distL="0" distR="0">
            <wp:extent cx="6296660" cy="636333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5"/>
                    <a:stretch>
                      <a:fillRect/>
                    </a:stretch>
                  </pic:blipFill>
                  <pic:spPr>
                    <a:xfrm>
                      <a:off x="0" y="0"/>
                      <a:ext cx="6296904" cy="6363588"/>
                    </a:xfrm>
                    <a:prstGeom prst="rect">
                      <a:avLst/>
                    </a:prstGeom>
                  </pic:spPr>
                </pic:pic>
              </a:graphicData>
            </a:graphic>
          </wp:inline>
        </w:drawing>
      </w:r>
    </w:p>
    <w:p>
      <w:pPr>
        <w:rPr>
          <w:lang w:val="vi-VN"/>
        </w:rPr>
      </w:pPr>
    </w:p>
    <w:p>
      <w:pPr>
        <w:rPr>
          <w:lang w:val="vi-VN"/>
        </w:rPr>
      </w:pPr>
    </w:p>
    <w:p>
      <w:pPr>
        <w:pStyle w:val="3"/>
        <w:rPr>
          <w:lang w:val="vi-VN"/>
        </w:rPr>
      </w:pPr>
      <w:r>
        <w:rPr>
          <w:lang w:val="vi-VN"/>
        </w:rPr>
        <w:t>Tăng huyết áp</w:t>
      </w:r>
    </w:p>
    <w:p>
      <w:pPr>
        <w:pStyle w:val="11"/>
        <w:numPr>
          <w:ilvl w:val="0"/>
          <w:numId w:val="16"/>
        </w:numPr>
        <w:rPr>
          <w:lang w:val="vi-VN"/>
        </w:rPr>
      </w:pPr>
      <w:r>
        <w:rPr>
          <w:lang w:val="vi-VN"/>
        </w:rPr>
        <w:t>BN vô không THA sau đó THA =&gt; tổn thương thân não do TCM</w:t>
      </w:r>
    </w:p>
    <w:p>
      <w:pPr>
        <w:pStyle w:val="11"/>
        <w:numPr>
          <w:ilvl w:val="0"/>
          <w:numId w:val="16"/>
        </w:numPr>
        <w:rPr>
          <w:lang w:val="vi-VN"/>
        </w:rPr>
      </w:pPr>
      <w:r>
        <w:rPr>
          <w:lang w:val="vi-VN"/>
        </w:rPr>
        <w:t>BN vô đã THA:</w:t>
      </w:r>
    </w:p>
    <w:p>
      <w:pPr>
        <w:pStyle w:val="11"/>
        <w:numPr>
          <w:ilvl w:val="1"/>
          <w:numId w:val="16"/>
        </w:numPr>
        <w:rPr>
          <w:lang w:val="vi-VN"/>
        </w:rPr>
      </w:pPr>
      <w:r>
        <w:rPr>
          <w:lang w:val="vi-VN"/>
        </w:rPr>
        <w:t>Có thể do tổn thương thân não</w:t>
      </w:r>
    </w:p>
    <w:p>
      <w:pPr>
        <w:pStyle w:val="11"/>
        <w:numPr>
          <w:ilvl w:val="1"/>
          <w:numId w:val="16"/>
        </w:numPr>
        <w:rPr>
          <w:lang w:val="vi-VN"/>
        </w:rPr>
      </w:pPr>
      <w:r>
        <w:rPr>
          <w:lang w:val="vi-VN"/>
        </w:rPr>
        <w:t>THA thật sự: độ I &gt;95th, độ II &gt;99th +5</w:t>
      </w:r>
    </w:p>
    <w:p>
      <w:pPr>
        <w:rPr>
          <w:lang w:val="vi-VN"/>
        </w:rPr>
      </w:pPr>
      <w:r>
        <w:rPr>
          <w:lang w:val="vi-VN"/>
        </w:rPr>
        <w:t>=&gt; Điều trị như do TCM, sau đó theo dõi nếu TCm ổn mà vẫn THA thì tầm soát nguyên nhân</w:t>
      </w:r>
    </w:p>
    <w:p>
      <w:pPr>
        <w:pStyle w:val="3"/>
        <w:rPr>
          <w:lang w:val="vi-VN"/>
        </w:rPr>
      </w:pPr>
      <w:r>
        <w:rPr>
          <w:lang w:val="vi-VN"/>
        </w:rPr>
        <w:t xml:space="preserve">Thuốc </w:t>
      </w:r>
    </w:p>
    <w:p>
      <w:pPr>
        <w:rPr>
          <w:lang w:val="vi-VN"/>
        </w:rPr>
      </w:pPr>
      <w:r>
        <w:rPr>
          <w:lang w:val="vi-VN"/>
        </w:rPr>
        <w:drawing>
          <wp:inline distT="0" distB="0" distL="0" distR="0">
            <wp:extent cx="5382260" cy="17240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6"/>
                    <a:stretch>
                      <a:fillRect/>
                    </a:stretch>
                  </pic:blipFill>
                  <pic:spPr>
                    <a:xfrm>
                      <a:off x="0" y="0"/>
                      <a:ext cx="5382376" cy="1724266"/>
                    </a:xfrm>
                    <a:prstGeom prst="rect">
                      <a:avLst/>
                    </a:prstGeom>
                  </pic:spPr>
                </pic:pic>
              </a:graphicData>
            </a:graphic>
          </wp:inline>
        </w:drawing>
      </w:r>
    </w:p>
    <w:p>
      <w:pPr>
        <w:rPr>
          <w:lang w:val="vi-VN"/>
        </w:rPr>
      </w:pPr>
      <w:r>
        <w:rPr>
          <w:lang w:val="vi-VN"/>
        </w:rPr>
        <w:t>Check lại khi đi LS</w:t>
      </w:r>
    </w:p>
    <w:sectPr>
      <w:pgSz w:w="12240" w:h="15840"/>
      <w:pgMar w:top="720" w:right="720" w:bottom="720" w:left="72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UI Symbol">
    <w:panose1 w:val="020B0502040204020203"/>
    <w:charset w:val="00"/>
    <w:family w:val="swiss"/>
    <w:pitch w:val="default"/>
    <w:sig w:usb0="800001E3" w:usb1="1200FFEF" w:usb2="00040000" w:usb3="04000000" w:csb0="00000001" w:csb1="4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98A19D1"/>
    <w:multiLevelType w:val="multilevel"/>
    <w:tmpl w:val="098A19D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0F60095A"/>
    <w:multiLevelType w:val="multilevel"/>
    <w:tmpl w:val="0F60095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178D1EE5"/>
    <w:multiLevelType w:val="multilevel"/>
    <w:tmpl w:val="178D1EE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22985289"/>
    <w:multiLevelType w:val="multilevel"/>
    <w:tmpl w:val="2298528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2CC53AE0"/>
    <w:multiLevelType w:val="multilevel"/>
    <w:tmpl w:val="2CC53AE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2DB371CA"/>
    <w:multiLevelType w:val="multilevel"/>
    <w:tmpl w:val="2DB371C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338B09DD"/>
    <w:multiLevelType w:val="multilevel"/>
    <w:tmpl w:val="338B09D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33CB2DFC"/>
    <w:multiLevelType w:val="multilevel"/>
    <w:tmpl w:val="33CB2DFC"/>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3DC57F38"/>
    <w:multiLevelType w:val="multilevel"/>
    <w:tmpl w:val="3DC57F3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418A07C5"/>
    <w:multiLevelType w:val="multilevel"/>
    <w:tmpl w:val="418A07C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43D50207"/>
    <w:multiLevelType w:val="multilevel"/>
    <w:tmpl w:val="43D50207"/>
    <w:lvl w:ilvl="0" w:tentative="0">
      <w:start w:val="1"/>
      <w:numFmt w:val="upperRoman"/>
      <w:pStyle w:val="2"/>
      <w:lvlText w:val="%1."/>
      <w:lvlJc w:val="right"/>
      <w:pPr>
        <w:ind w:left="720" w:hanging="360"/>
      </w:pPr>
      <w:rPr>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prst="orthographicFront">
          <w14:lightRig w14:rig="threePt" w14:dir="t">
            <w14:rot w14:lat="0" w14:lon="0" w14:rev="0"/>
          </w14:lightRig>
        </w14:scene3d>
        <w14:ligatures w14:val="none"/>
        <w14:numForm w14:val="default"/>
        <w14:numSpacing w14:val="default"/>
        <w14:cntxtalts w14: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50871CF3"/>
    <w:multiLevelType w:val="multilevel"/>
    <w:tmpl w:val="50871CF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5BD25B12"/>
    <w:multiLevelType w:val="multilevel"/>
    <w:tmpl w:val="5BD25B1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650D601F"/>
    <w:multiLevelType w:val="multilevel"/>
    <w:tmpl w:val="650D601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72933266"/>
    <w:multiLevelType w:val="multilevel"/>
    <w:tmpl w:val="7293326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7CA475BA"/>
    <w:multiLevelType w:val="multilevel"/>
    <w:tmpl w:val="7CA475B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10"/>
  </w:num>
  <w:num w:numId="2">
    <w:abstractNumId w:val="13"/>
  </w:num>
  <w:num w:numId="3">
    <w:abstractNumId w:val="12"/>
  </w:num>
  <w:num w:numId="4">
    <w:abstractNumId w:val="14"/>
  </w:num>
  <w:num w:numId="5">
    <w:abstractNumId w:val="11"/>
  </w:num>
  <w:num w:numId="6">
    <w:abstractNumId w:val="6"/>
  </w:num>
  <w:num w:numId="7">
    <w:abstractNumId w:val="3"/>
  </w:num>
  <w:num w:numId="8">
    <w:abstractNumId w:val="2"/>
  </w:num>
  <w:num w:numId="9">
    <w:abstractNumId w:val="8"/>
  </w:num>
  <w:num w:numId="10">
    <w:abstractNumId w:val="1"/>
  </w:num>
  <w:num w:numId="11">
    <w:abstractNumId w:val="0"/>
  </w:num>
  <w:num w:numId="12">
    <w:abstractNumId w:val="5"/>
  </w:num>
  <w:num w:numId="13">
    <w:abstractNumId w:val="7"/>
  </w:num>
  <w:num w:numId="14">
    <w:abstractNumId w:val="15"/>
  </w:num>
  <w:num w:numId="15">
    <w:abstractNumId w:val="4"/>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drawingGridHorizontalSpacing w:val="130"/>
  <w:displayHorizontalDrawingGridEvery w:val="2"/>
  <w:displayVerticalDrawingGridEvery w:val="2"/>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3802"/>
    <w:rsid w:val="0000345D"/>
    <w:rsid w:val="00032D3A"/>
    <w:rsid w:val="000524AE"/>
    <w:rsid w:val="00063539"/>
    <w:rsid w:val="000858BE"/>
    <w:rsid w:val="000A0BBB"/>
    <w:rsid w:val="000A664A"/>
    <w:rsid w:val="00103931"/>
    <w:rsid w:val="001047F9"/>
    <w:rsid w:val="00117F6E"/>
    <w:rsid w:val="00140BD3"/>
    <w:rsid w:val="001441D9"/>
    <w:rsid w:val="00155CB9"/>
    <w:rsid w:val="001670F1"/>
    <w:rsid w:val="001852BA"/>
    <w:rsid w:val="001901BE"/>
    <w:rsid w:val="001A1DBD"/>
    <w:rsid w:val="001B3B0A"/>
    <w:rsid w:val="001C4199"/>
    <w:rsid w:val="001D170F"/>
    <w:rsid w:val="0020002F"/>
    <w:rsid w:val="0022687D"/>
    <w:rsid w:val="00232FE3"/>
    <w:rsid w:val="00236A80"/>
    <w:rsid w:val="00250D4B"/>
    <w:rsid w:val="0025670E"/>
    <w:rsid w:val="00264B09"/>
    <w:rsid w:val="00294D2F"/>
    <w:rsid w:val="00297BD6"/>
    <w:rsid w:val="002D0363"/>
    <w:rsid w:val="00332366"/>
    <w:rsid w:val="00336591"/>
    <w:rsid w:val="00346997"/>
    <w:rsid w:val="0035274D"/>
    <w:rsid w:val="003B682F"/>
    <w:rsid w:val="003C5A5F"/>
    <w:rsid w:val="003C5C78"/>
    <w:rsid w:val="003C5D19"/>
    <w:rsid w:val="003D28A3"/>
    <w:rsid w:val="003D3533"/>
    <w:rsid w:val="003D4E66"/>
    <w:rsid w:val="003D6151"/>
    <w:rsid w:val="003D6AEF"/>
    <w:rsid w:val="003E57FF"/>
    <w:rsid w:val="003F1DE5"/>
    <w:rsid w:val="00427603"/>
    <w:rsid w:val="00440337"/>
    <w:rsid w:val="004771BC"/>
    <w:rsid w:val="00483799"/>
    <w:rsid w:val="00490DBC"/>
    <w:rsid w:val="004B0749"/>
    <w:rsid w:val="004B4993"/>
    <w:rsid w:val="004E23F9"/>
    <w:rsid w:val="00502A80"/>
    <w:rsid w:val="0050633B"/>
    <w:rsid w:val="005122B1"/>
    <w:rsid w:val="00515F8D"/>
    <w:rsid w:val="00525CD6"/>
    <w:rsid w:val="00574BB9"/>
    <w:rsid w:val="00587D25"/>
    <w:rsid w:val="005919C9"/>
    <w:rsid w:val="005C129E"/>
    <w:rsid w:val="005C71DB"/>
    <w:rsid w:val="005C7352"/>
    <w:rsid w:val="006014BE"/>
    <w:rsid w:val="00621657"/>
    <w:rsid w:val="00631762"/>
    <w:rsid w:val="00636D49"/>
    <w:rsid w:val="00656319"/>
    <w:rsid w:val="006714D0"/>
    <w:rsid w:val="00684DEA"/>
    <w:rsid w:val="00686934"/>
    <w:rsid w:val="006A5038"/>
    <w:rsid w:val="006C0A29"/>
    <w:rsid w:val="006C79B5"/>
    <w:rsid w:val="006E156E"/>
    <w:rsid w:val="006E55EB"/>
    <w:rsid w:val="00704048"/>
    <w:rsid w:val="00732628"/>
    <w:rsid w:val="007722D2"/>
    <w:rsid w:val="00785E1C"/>
    <w:rsid w:val="00795A27"/>
    <w:rsid w:val="007A2E71"/>
    <w:rsid w:val="007A6ABC"/>
    <w:rsid w:val="007B5E2B"/>
    <w:rsid w:val="007D4A24"/>
    <w:rsid w:val="007F5B4B"/>
    <w:rsid w:val="007F78C4"/>
    <w:rsid w:val="008022CE"/>
    <w:rsid w:val="00863802"/>
    <w:rsid w:val="008B1D47"/>
    <w:rsid w:val="008C0655"/>
    <w:rsid w:val="0090613D"/>
    <w:rsid w:val="00952665"/>
    <w:rsid w:val="00960E37"/>
    <w:rsid w:val="0099407B"/>
    <w:rsid w:val="00994A68"/>
    <w:rsid w:val="009C115D"/>
    <w:rsid w:val="009D4EB3"/>
    <w:rsid w:val="009F258D"/>
    <w:rsid w:val="00A020DC"/>
    <w:rsid w:val="00A02765"/>
    <w:rsid w:val="00A109D0"/>
    <w:rsid w:val="00A22DB8"/>
    <w:rsid w:val="00A317E3"/>
    <w:rsid w:val="00A639F7"/>
    <w:rsid w:val="00A6564A"/>
    <w:rsid w:val="00AB3246"/>
    <w:rsid w:val="00AE5F1C"/>
    <w:rsid w:val="00AF0D83"/>
    <w:rsid w:val="00B1123C"/>
    <w:rsid w:val="00B22BF0"/>
    <w:rsid w:val="00B4594B"/>
    <w:rsid w:val="00B45A03"/>
    <w:rsid w:val="00B46B92"/>
    <w:rsid w:val="00B724A2"/>
    <w:rsid w:val="00B8131A"/>
    <w:rsid w:val="00BB16B0"/>
    <w:rsid w:val="00BD2C18"/>
    <w:rsid w:val="00BF6390"/>
    <w:rsid w:val="00C016DC"/>
    <w:rsid w:val="00C202A4"/>
    <w:rsid w:val="00C430E1"/>
    <w:rsid w:val="00C52C67"/>
    <w:rsid w:val="00C53AE1"/>
    <w:rsid w:val="00C66411"/>
    <w:rsid w:val="00C67267"/>
    <w:rsid w:val="00C90FA7"/>
    <w:rsid w:val="00C91668"/>
    <w:rsid w:val="00CB27D6"/>
    <w:rsid w:val="00CC03C1"/>
    <w:rsid w:val="00CF16F1"/>
    <w:rsid w:val="00D17B3C"/>
    <w:rsid w:val="00D35DBE"/>
    <w:rsid w:val="00D60DFA"/>
    <w:rsid w:val="00D82F59"/>
    <w:rsid w:val="00DB11D7"/>
    <w:rsid w:val="00DB52DD"/>
    <w:rsid w:val="00DC12CE"/>
    <w:rsid w:val="00DE173F"/>
    <w:rsid w:val="00DF6E3B"/>
    <w:rsid w:val="00E056A4"/>
    <w:rsid w:val="00E10454"/>
    <w:rsid w:val="00E32A7A"/>
    <w:rsid w:val="00E440E6"/>
    <w:rsid w:val="00E645C3"/>
    <w:rsid w:val="00E6598D"/>
    <w:rsid w:val="00E6717E"/>
    <w:rsid w:val="00EA1DEA"/>
    <w:rsid w:val="00EA1EBF"/>
    <w:rsid w:val="00EA7094"/>
    <w:rsid w:val="00EB788B"/>
    <w:rsid w:val="00ED5ED8"/>
    <w:rsid w:val="00EF33C5"/>
    <w:rsid w:val="00EF65E5"/>
    <w:rsid w:val="00F22CBC"/>
    <w:rsid w:val="00F334A1"/>
    <w:rsid w:val="00F35E84"/>
    <w:rsid w:val="00F44398"/>
    <w:rsid w:val="00F551B3"/>
    <w:rsid w:val="00F62730"/>
    <w:rsid w:val="00F74EDB"/>
    <w:rsid w:val="00F9527B"/>
    <w:rsid w:val="00FB1BB5"/>
    <w:rsid w:val="00FC0E49"/>
    <w:rsid w:val="00FC70C6"/>
    <w:rsid w:val="00FD28DC"/>
    <w:rsid w:val="00FE3975"/>
    <w:rsid w:val="00FF3228"/>
    <w:rsid w:val="281E00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Theme="minorHAnsi" w:cstheme="minorBidi"/>
      <w:sz w:val="24"/>
      <w:szCs w:val="22"/>
      <w:lang w:val="en-US" w:eastAsia="en-US" w:bidi="ar-SA"/>
    </w:rPr>
  </w:style>
  <w:style w:type="paragraph" w:styleId="2">
    <w:name w:val="heading 1"/>
    <w:basedOn w:val="1"/>
    <w:next w:val="1"/>
    <w:link w:val="8"/>
    <w:qFormat/>
    <w:uiPriority w:val="9"/>
    <w:pPr>
      <w:keepNext/>
      <w:keepLines/>
      <w:numPr>
        <w:ilvl w:val="0"/>
        <w:numId w:val="1"/>
      </w:numPr>
      <w:spacing w:before="240" w:after="0"/>
      <w:outlineLvl w:val="0"/>
    </w:pPr>
    <w:rPr>
      <w:rFonts w:eastAsiaTheme="majorEastAsia" w:cstheme="majorBidi"/>
      <w:b/>
      <w:color w:val="2F5597" w:themeColor="accent1" w:themeShade="BF"/>
      <w:sz w:val="32"/>
      <w:szCs w:val="32"/>
    </w:rPr>
  </w:style>
  <w:style w:type="paragraph" w:styleId="3">
    <w:name w:val="heading 2"/>
    <w:basedOn w:val="1"/>
    <w:next w:val="1"/>
    <w:link w:val="12"/>
    <w:unhideWhenUsed/>
    <w:qFormat/>
    <w:uiPriority w:val="9"/>
    <w:pPr>
      <w:keepNext/>
      <w:keepLines/>
      <w:spacing w:before="40" w:after="0"/>
      <w:outlineLvl w:val="1"/>
    </w:pPr>
    <w:rPr>
      <w:rFonts w:eastAsiaTheme="majorEastAsia" w:cstheme="majorBidi"/>
      <w:b/>
      <w:color w:val="548235" w:themeColor="accent6" w:themeShade="BF"/>
      <w:sz w:val="28"/>
      <w:szCs w:val="26"/>
    </w:rPr>
  </w:style>
  <w:style w:type="character" w:default="1" w:styleId="4">
    <w:name w:val="Default Paragraph Font"/>
    <w:semiHidden/>
    <w:unhideWhenUsed/>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6">
    <w:name w:val="footer"/>
    <w:basedOn w:val="1"/>
    <w:link w:val="10"/>
    <w:unhideWhenUsed/>
    <w:uiPriority w:val="99"/>
    <w:pPr>
      <w:tabs>
        <w:tab w:val="center" w:pos="4680"/>
        <w:tab w:val="right" w:pos="9360"/>
      </w:tabs>
      <w:spacing w:after="0" w:line="240" w:lineRule="auto"/>
    </w:pPr>
  </w:style>
  <w:style w:type="paragraph" w:styleId="7">
    <w:name w:val="header"/>
    <w:basedOn w:val="1"/>
    <w:link w:val="9"/>
    <w:unhideWhenUsed/>
    <w:uiPriority w:val="99"/>
    <w:pPr>
      <w:tabs>
        <w:tab w:val="center" w:pos="4680"/>
        <w:tab w:val="right" w:pos="9360"/>
      </w:tabs>
      <w:spacing w:after="0" w:line="240" w:lineRule="auto"/>
    </w:pPr>
  </w:style>
  <w:style w:type="character" w:customStyle="1" w:styleId="8">
    <w:name w:val="Heading 1 Char"/>
    <w:basedOn w:val="4"/>
    <w:link w:val="2"/>
    <w:qFormat/>
    <w:uiPriority w:val="9"/>
    <w:rPr>
      <w:rFonts w:ascii="Times New Roman" w:hAnsi="Times New Roman" w:eastAsiaTheme="majorEastAsia" w:cstheme="majorBidi"/>
      <w:b/>
      <w:color w:val="2F5597" w:themeColor="accent1" w:themeShade="BF"/>
      <w:sz w:val="32"/>
      <w:szCs w:val="32"/>
    </w:rPr>
  </w:style>
  <w:style w:type="character" w:customStyle="1" w:styleId="9">
    <w:name w:val="Header Char"/>
    <w:basedOn w:val="4"/>
    <w:link w:val="7"/>
    <w:uiPriority w:val="99"/>
    <w:rPr>
      <w:rFonts w:ascii="Times New Roman" w:hAnsi="Times New Roman"/>
      <w:sz w:val="24"/>
    </w:rPr>
  </w:style>
  <w:style w:type="character" w:customStyle="1" w:styleId="10">
    <w:name w:val="Footer Char"/>
    <w:basedOn w:val="4"/>
    <w:link w:val="6"/>
    <w:uiPriority w:val="99"/>
    <w:rPr>
      <w:rFonts w:ascii="Times New Roman" w:hAnsi="Times New Roman"/>
      <w:sz w:val="24"/>
    </w:rPr>
  </w:style>
  <w:style w:type="paragraph" w:styleId="11">
    <w:name w:val="List Paragraph"/>
    <w:basedOn w:val="1"/>
    <w:qFormat/>
    <w:uiPriority w:val="34"/>
    <w:pPr>
      <w:ind w:left="720"/>
      <w:contextualSpacing/>
    </w:pPr>
  </w:style>
  <w:style w:type="character" w:customStyle="1" w:styleId="12">
    <w:name w:val="Heading 2 Char"/>
    <w:basedOn w:val="4"/>
    <w:link w:val="3"/>
    <w:uiPriority w:val="9"/>
    <w:rPr>
      <w:rFonts w:ascii="Times New Roman" w:hAnsi="Times New Roman" w:eastAsiaTheme="majorEastAsia" w:cstheme="majorBidi"/>
      <w:b/>
      <w:color w:val="548235" w:themeColor="accent6" w:themeShade="BF"/>
      <w:sz w:val="28"/>
      <w:szCs w:val="26"/>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numbering" Target="numbering.xml"/><Relationship Id="rId17" Type="http://schemas.openxmlformats.org/officeDocument/2006/relationships/customXml" Target="../customXml/item1.xml"/><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15</Pages>
  <Words>1417</Words>
  <Characters>8082</Characters>
  <Lines>67</Lines>
  <Paragraphs>18</Paragraphs>
  <TotalTime>263</TotalTime>
  <ScaleCrop>false</ScaleCrop>
  <LinksUpToDate>false</LinksUpToDate>
  <CharactersWithSpaces>9481</CharactersWithSpaces>
  <Application>WPS Office_11.2.0.10130_F1E327BC-269C-435d-A152-05C5408002CA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2021-04-18T07:20:00Z</dcterms:created>
  <dc:creator>Truong Thi Minh Thu</dc:creator>
  <cp:lastModifiedBy>Asus</cp:lastModifiedBy>
  <dcterms:modified xsi:type="dcterms:W3CDTF">2021-06-02T11:40:21Z</dcterms:modified>
  <cp:revision>163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1033-11.2.0.10130</vt:lpwstr>
  </property>
</Properties>
</file>